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45" w:rsidRPr="00CC27F1" w:rsidRDefault="00C10467" w:rsidP="00CC27F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ISTRUZIONI E </w:t>
      </w:r>
      <w:r w:rsidR="00F103EA" w:rsidRPr="00CC27F1">
        <w:rPr>
          <w:sz w:val="36"/>
          <w:szCs w:val="36"/>
        </w:rPr>
        <w:t>NORME COMPORTAMENTALI IN CASO DI EM</w:t>
      </w:r>
      <w:r>
        <w:rPr>
          <w:sz w:val="36"/>
          <w:szCs w:val="36"/>
        </w:rPr>
        <w:t>E</w:t>
      </w:r>
      <w:r w:rsidR="00F103EA" w:rsidRPr="00CC27F1">
        <w:rPr>
          <w:sz w:val="36"/>
          <w:szCs w:val="36"/>
        </w:rPr>
        <w:t>RGENZA</w:t>
      </w:r>
    </w:p>
    <w:p w:rsidR="00F1246B" w:rsidRDefault="00F1246B"/>
    <w:p w:rsidR="007C2F33" w:rsidRDefault="007C2F33"/>
    <w:p w:rsidR="00CC27F1" w:rsidRDefault="00CC27F1"/>
    <w:tbl>
      <w:tblPr>
        <w:tblStyle w:val="Grigliatabell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8646"/>
      </w:tblGrid>
      <w:tr w:rsidR="007C2F33" w:rsidTr="00B348EE">
        <w:tc>
          <w:tcPr>
            <w:tcW w:w="1844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 xml:space="preserve">SCHEDA </w:t>
            </w: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 xml:space="preserve">1 </w:t>
            </w:r>
          </w:p>
        </w:tc>
        <w:tc>
          <w:tcPr>
            <w:tcW w:w="8646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>Compiti del coordinatore delle emergenze</w:t>
            </w:r>
          </w:p>
        </w:tc>
      </w:tr>
      <w:tr w:rsidR="007C2F33" w:rsidRPr="00CC27F1" w:rsidTr="00B348EE">
        <w:tc>
          <w:tcPr>
            <w:tcW w:w="1844" w:type="dxa"/>
            <w:vAlign w:val="center"/>
          </w:tcPr>
          <w:p w:rsidR="007C2F33" w:rsidRPr="00CC27F1" w:rsidRDefault="007C2F33" w:rsidP="00EA565C">
            <w:pPr>
              <w:rPr>
                <w:rFonts w:ascii="Arial" w:hAnsi="Arial" w:cs="Arial"/>
                <w:b/>
                <w:color w:val="008100"/>
                <w:sz w:val="24"/>
                <w:szCs w:val="24"/>
              </w:rPr>
            </w:pPr>
            <w:r w:rsidRPr="00CC27F1">
              <w:rPr>
                <w:rFonts w:ascii="Arial" w:hAnsi="Arial" w:cs="Arial"/>
                <w:b/>
                <w:sz w:val="24"/>
                <w:szCs w:val="24"/>
              </w:rPr>
              <w:t xml:space="preserve">Responsabile </w:t>
            </w:r>
          </w:p>
        </w:tc>
        <w:tc>
          <w:tcPr>
            <w:tcW w:w="8646" w:type="dxa"/>
            <w:vAlign w:val="center"/>
          </w:tcPr>
          <w:p w:rsidR="007C2F33" w:rsidRPr="00CC27F1" w:rsidRDefault="002D71AF" w:rsidP="002D71AF">
            <w:pPr>
              <w:rPr>
                <w:rFonts w:ascii="Arial" w:hAnsi="Arial" w:cs="Arial"/>
                <w:b/>
                <w:color w:val="008100"/>
                <w:sz w:val="24"/>
                <w:szCs w:val="24"/>
              </w:rPr>
            </w:pPr>
            <w:r w:rsidRPr="00CC27F1">
              <w:rPr>
                <w:rFonts w:ascii="Arial" w:hAnsi="Arial" w:cs="Arial"/>
                <w:b/>
                <w:sz w:val="24"/>
                <w:szCs w:val="24"/>
              </w:rPr>
              <w:t>Dirigente scolastico/</w:t>
            </w:r>
            <w:r w:rsidR="007C2F33" w:rsidRPr="00CC27F1">
              <w:rPr>
                <w:rFonts w:ascii="Arial" w:hAnsi="Arial" w:cs="Arial"/>
                <w:b/>
                <w:sz w:val="24"/>
                <w:szCs w:val="24"/>
              </w:rPr>
              <w:t xml:space="preserve"> responsabile di plesso</w:t>
            </w:r>
            <w:r w:rsidRPr="00CC27F1">
              <w:rPr>
                <w:rFonts w:ascii="Arial" w:hAnsi="Arial" w:cs="Arial"/>
                <w:b/>
                <w:sz w:val="24"/>
                <w:szCs w:val="24"/>
              </w:rPr>
              <w:t>/ RSPP</w:t>
            </w:r>
          </w:p>
        </w:tc>
      </w:tr>
      <w:tr w:rsidR="009164C1" w:rsidTr="00B348EE">
        <w:tc>
          <w:tcPr>
            <w:tcW w:w="1844" w:type="dxa"/>
            <w:vAlign w:val="center"/>
          </w:tcPr>
          <w:p w:rsidR="009164C1" w:rsidRDefault="00F1246B" w:rsidP="00F124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 caso di emergenza</w:t>
            </w:r>
          </w:p>
        </w:tc>
        <w:tc>
          <w:tcPr>
            <w:tcW w:w="8646" w:type="dxa"/>
            <w:vAlign w:val="center"/>
          </w:tcPr>
          <w:p w:rsidR="00CC27F1" w:rsidRDefault="00CC27F1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164C1" w:rsidRDefault="009164C1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Ricevuta la segnalazione di una emergenza il coordinatore si reca nel luogo dell’incidente, attiva l’addetto del caso, valuta la situazione e se necessario, fa evacuare l’edificio.</w:t>
            </w:r>
          </w:p>
          <w:p w:rsidR="00CC27F1" w:rsidRPr="00A0648E" w:rsidRDefault="00CC27F1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2F33" w:rsidTr="00B348EE">
        <w:tc>
          <w:tcPr>
            <w:tcW w:w="1844" w:type="dxa"/>
            <w:vAlign w:val="center"/>
          </w:tcPr>
          <w:p w:rsidR="009164C1" w:rsidRDefault="00F1246B" w:rsidP="00F124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 caso di evacuazione</w:t>
            </w:r>
            <w:r w:rsidR="008B57BC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(incendio)</w:t>
            </w:r>
          </w:p>
          <w:p w:rsidR="009164C1" w:rsidRPr="00A44E1A" w:rsidRDefault="009164C1" w:rsidP="00EA565C">
            <w:pPr>
              <w:rPr>
                <w:rFonts w:ascii="Arial" w:hAnsi="Arial" w:cs="Arial"/>
                <w:color w:val="008100"/>
                <w:sz w:val="22"/>
                <w:szCs w:val="22"/>
              </w:rPr>
            </w:pPr>
          </w:p>
        </w:tc>
        <w:tc>
          <w:tcPr>
            <w:tcW w:w="8646" w:type="dxa"/>
            <w:vAlign w:val="center"/>
          </w:tcPr>
          <w:p w:rsidR="00CC27F1" w:rsidRDefault="00CC27F1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14A8" w:rsidRPr="00750BC1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D65E8" w:rsidRPr="00750BC1">
              <w:rPr>
                <w:rFonts w:ascii="Arial" w:hAnsi="Arial" w:cs="Arial"/>
                <w:color w:val="000000"/>
                <w:sz w:val="24"/>
                <w:szCs w:val="24"/>
              </w:rPr>
              <w:t>dà</w:t>
            </w:r>
            <w:r w:rsidR="009014A8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 il segnale di evacuazione</w:t>
            </w:r>
            <w:r w:rsidR="0078260A">
              <w:rPr>
                <w:rFonts w:ascii="Arial" w:hAnsi="Arial" w:cs="Arial"/>
                <w:color w:val="000000"/>
                <w:sz w:val="24"/>
                <w:szCs w:val="24"/>
              </w:rPr>
              <w:t xml:space="preserve"> stabilito</w:t>
            </w:r>
          </w:p>
          <w:p w:rsidR="009014A8" w:rsidRPr="00750BC1" w:rsidRDefault="009014A8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- ordina all’incaricato di chiamare i soccorsi esterni</w:t>
            </w:r>
            <w:r w:rsidR="007C2F33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del caso</w:t>
            </w:r>
          </w:p>
          <w:p w:rsidR="009014A8" w:rsidRPr="00750BC1" w:rsidRDefault="009014A8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A3AD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 necessario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, ordina all’incaricato di sezionare gli impianti </w:t>
            </w:r>
            <w:r w:rsidRPr="00CA3AD7">
              <w:rPr>
                <w:rFonts w:ascii="Arial" w:hAnsi="Arial" w:cs="Arial"/>
                <w:color w:val="000000"/>
                <w:sz w:val="24"/>
                <w:szCs w:val="24"/>
              </w:rPr>
              <w:t>elettr</w:t>
            </w:r>
            <w:r w:rsidR="00F1246B" w:rsidRPr="00CA3AD7">
              <w:rPr>
                <w:rFonts w:ascii="Arial" w:hAnsi="Arial" w:cs="Arial"/>
                <w:color w:val="000000"/>
                <w:sz w:val="24"/>
                <w:szCs w:val="24"/>
              </w:rPr>
              <w:t>ico, termico,</w:t>
            </w:r>
            <w:r w:rsidR="00F1246B" w:rsidRPr="00750BC1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9014A8" w:rsidRPr="00750BC1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014A8" w:rsidRPr="00750BC1">
              <w:rPr>
                <w:rFonts w:ascii="Arial" w:hAnsi="Arial" w:cs="Arial"/>
                <w:color w:val="000000"/>
                <w:sz w:val="24"/>
                <w:szCs w:val="24"/>
              </w:rPr>
              <w:t>si reca nel punto di raccolta e si accerta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, attraverso i moduli di evacuazione, che tutte le persone presenti</w:t>
            </w:r>
            <w:r w:rsidR="009014A8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siano state evacu</w:t>
            </w:r>
            <w:r w:rsidR="009014A8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ate </w:t>
            </w:r>
          </w:p>
          <w:p w:rsidR="00F1299F" w:rsidRPr="00750BC1" w:rsidRDefault="009014A8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- in caso di smarrimento </w:t>
            </w:r>
            <w:r w:rsidR="00F1299F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di qualcuno, raccoglie tutte le informazioni e le comunica alle squadre di soccorso esterno </w:t>
            </w:r>
          </w:p>
          <w:p w:rsidR="00F1299F" w:rsidRPr="00750BC1" w:rsidRDefault="00F1299F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- all’arrivo dei soccorsi esterni, cede il coordinamento e si mette a loro disposizione</w:t>
            </w:r>
          </w:p>
          <w:p w:rsidR="007C2F33" w:rsidRPr="00750BC1" w:rsidRDefault="002D65E8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- dà</w:t>
            </w:r>
            <w:r w:rsidR="007C2F33"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 il segnale di fine emergenza;</w:t>
            </w:r>
          </w:p>
          <w:p w:rsidR="007C2F33" w:rsidRPr="00750BC1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F1299F" w:rsidRPr="00750BC1">
              <w:rPr>
                <w:rFonts w:ascii="Arial" w:hAnsi="Arial" w:cs="Arial"/>
                <w:color w:val="000000"/>
                <w:sz w:val="24"/>
                <w:szCs w:val="24"/>
              </w:rPr>
              <w:t>compila il modulo dell’evacuazione (</w:t>
            </w:r>
            <w:proofErr w:type="spellStart"/>
            <w:r w:rsidR="00F1299F" w:rsidRPr="00750BC1">
              <w:rPr>
                <w:rFonts w:ascii="Arial" w:hAnsi="Arial" w:cs="Arial"/>
                <w:color w:val="000000"/>
                <w:sz w:val="24"/>
                <w:szCs w:val="24"/>
              </w:rPr>
              <w:t>all</w:t>
            </w:r>
            <w:proofErr w:type="spellEnd"/>
            <w:r w:rsidR="00F1299F" w:rsidRPr="00750BC1">
              <w:rPr>
                <w:rFonts w:ascii="Arial" w:hAnsi="Arial" w:cs="Arial"/>
                <w:color w:val="000000"/>
                <w:sz w:val="24"/>
                <w:szCs w:val="24"/>
              </w:rPr>
              <w:t>. 8 del registro emergenze)</w:t>
            </w:r>
          </w:p>
          <w:p w:rsidR="007C2F33" w:rsidRPr="00750BC1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71AF" w:rsidTr="00B348EE">
        <w:tc>
          <w:tcPr>
            <w:tcW w:w="1844" w:type="dxa"/>
            <w:vAlign w:val="center"/>
          </w:tcPr>
          <w:p w:rsidR="002D71AF" w:rsidRPr="00A44E1A" w:rsidRDefault="00F1246B" w:rsidP="00F124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 caso di terremoto</w:t>
            </w:r>
          </w:p>
        </w:tc>
        <w:tc>
          <w:tcPr>
            <w:tcW w:w="8646" w:type="dxa"/>
            <w:vAlign w:val="center"/>
          </w:tcPr>
          <w:p w:rsidR="00CC27F1" w:rsidRDefault="00CC27F1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0899" w:rsidRPr="00EF512F" w:rsidRDefault="00A30899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- al termine delle scosse il coordinatore dell’emergenza,</w:t>
            </w:r>
            <w:r w:rsidRPr="00CA3A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12F">
              <w:rPr>
                <w:rFonts w:ascii="Arial" w:hAnsi="Arial" w:cs="Arial"/>
                <w:sz w:val="24"/>
                <w:szCs w:val="24"/>
              </w:rPr>
              <w:t xml:space="preserve">se possibile, </w:t>
            </w:r>
            <w:r w:rsidRPr="00EF512F">
              <w:rPr>
                <w:rFonts w:ascii="Arial" w:hAnsi="Arial" w:cs="Arial"/>
                <w:sz w:val="24"/>
                <w:szCs w:val="24"/>
              </w:rPr>
              <w:t xml:space="preserve">dirama immediatamente l’allarme </w:t>
            </w:r>
            <w:r w:rsidR="00EF512F">
              <w:rPr>
                <w:rFonts w:ascii="Arial" w:hAnsi="Arial" w:cs="Arial"/>
                <w:sz w:val="24"/>
                <w:szCs w:val="24"/>
              </w:rPr>
              <w:t>a voce, e comunque</w:t>
            </w:r>
            <w:r w:rsidR="008965A9" w:rsidRPr="00EF51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7DE" w:rsidRPr="00EF512F">
              <w:rPr>
                <w:rFonts w:ascii="Arial" w:hAnsi="Arial" w:cs="Arial"/>
                <w:sz w:val="24"/>
                <w:szCs w:val="24"/>
              </w:rPr>
              <w:t>l’ordine di evacuazione si intende come già dato</w:t>
            </w:r>
          </w:p>
          <w:p w:rsidR="002D71AF" w:rsidRPr="00EF512F" w:rsidRDefault="00A30899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2F">
              <w:rPr>
                <w:rFonts w:ascii="Arial" w:hAnsi="Arial" w:cs="Arial"/>
                <w:sz w:val="24"/>
                <w:szCs w:val="24"/>
              </w:rPr>
              <w:t>- attiva gli addetti alle comunicazioni di emergenza per l</w:t>
            </w:r>
            <w:r w:rsidRPr="00EF512F">
              <w:rPr>
                <w:rFonts w:ascii="Arial" w:hAnsi="Arial" w:cs="Arial"/>
                <w:color w:val="000000"/>
                <w:sz w:val="24"/>
                <w:szCs w:val="24"/>
              </w:rPr>
              <w:t>a chiamata dei soccorsi</w:t>
            </w:r>
          </w:p>
          <w:p w:rsidR="00A30899" w:rsidRPr="00EF512F" w:rsidRDefault="00A30899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2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12019E" w:rsidRPr="00EF512F">
              <w:rPr>
                <w:rFonts w:ascii="Arial" w:hAnsi="Arial" w:cs="Arial"/>
                <w:color w:val="000000"/>
                <w:sz w:val="24"/>
                <w:szCs w:val="24"/>
              </w:rPr>
              <w:t xml:space="preserve">attiva gli addetti per il </w:t>
            </w:r>
            <w:r w:rsidRPr="00EF512F">
              <w:rPr>
                <w:rFonts w:ascii="Arial" w:hAnsi="Arial" w:cs="Arial"/>
                <w:color w:val="000000"/>
                <w:sz w:val="24"/>
                <w:szCs w:val="24"/>
              </w:rPr>
              <w:t>sezion</w:t>
            </w:r>
            <w:r w:rsidR="0012019E" w:rsidRPr="00EF512F">
              <w:rPr>
                <w:rFonts w:ascii="Arial" w:hAnsi="Arial" w:cs="Arial"/>
                <w:color w:val="000000"/>
                <w:sz w:val="24"/>
                <w:szCs w:val="24"/>
              </w:rPr>
              <w:t xml:space="preserve">amento degli impianti </w:t>
            </w:r>
          </w:p>
          <w:p w:rsidR="0012019E" w:rsidRPr="00750BC1" w:rsidRDefault="0012019E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2F">
              <w:rPr>
                <w:rFonts w:ascii="Arial" w:hAnsi="Arial" w:cs="Arial"/>
                <w:color w:val="000000"/>
                <w:sz w:val="24"/>
                <w:szCs w:val="24"/>
              </w:rPr>
              <w:t>-si reca nel punto di raccolta, effettua la ricognizione dei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 xml:space="preserve"> presenti e attende l’arrivo dei soccorsi</w:t>
            </w:r>
          </w:p>
          <w:p w:rsidR="00A30899" w:rsidRPr="00750BC1" w:rsidRDefault="00A30899" w:rsidP="00A30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2F33" w:rsidRPr="00CC27F1" w:rsidRDefault="007C2F33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EF512F" w:rsidRDefault="00EF512F" w:rsidP="007C2F33">
      <w:pPr>
        <w:rPr>
          <w:rFonts w:ascii="Arial" w:hAnsi="Arial" w:cs="Arial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sz w:val="28"/>
          <w:szCs w:val="28"/>
        </w:rPr>
      </w:pPr>
    </w:p>
    <w:p w:rsidR="00CC27F1" w:rsidRPr="00CC27F1" w:rsidRDefault="00CC27F1" w:rsidP="007C2F33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897"/>
        <w:gridCol w:w="8593"/>
      </w:tblGrid>
      <w:tr w:rsidR="00F2008A" w:rsidTr="00CC27F1">
        <w:tc>
          <w:tcPr>
            <w:tcW w:w="1897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lastRenderedPageBreak/>
              <w:t xml:space="preserve">SCHEDA </w:t>
            </w:r>
            <w:r w:rsidR="00C235D9"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 xml:space="preserve"> </w:t>
            </w:r>
          </w:p>
        </w:tc>
        <w:tc>
          <w:tcPr>
            <w:tcW w:w="8593" w:type="dxa"/>
            <w:vAlign w:val="center"/>
          </w:tcPr>
          <w:p w:rsidR="007C2F33" w:rsidRDefault="007C2F33" w:rsidP="00F1246B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>Collaboratori Scolastici</w:t>
            </w:r>
            <w:r w:rsidR="00C235D9">
              <w:rPr>
                <w:rFonts w:ascii="Arial" w:hAnsi="Arial" w:cs="Arial"/>
                <w:color w:val="008100"/>
                <w:sz w:val="28"/>
                <w:szCs w:val="28"/>
              </w:rPr>
              <w:t xml:space="preserve"> e </w:t>
            </w:r>
            <w:r w:rsidR="00F1246B">
              <w:rPr>
                <w:rFonts w:ascii="Arial" w:hAnsi="Arial" w:cs="Arial"/>
                <w:color w:val="008100"/>
                <w:sz w:val="28"/>
                <w:szCs w:val="28"/>
              </w:rPr>
              <w:t>Personale di Segreteria</w:t>
            </w:r>
          </w:p>
        </w:tc>
      </w:tr>
      <w:tr w:rsidR="00F27E94" w:rsidRPr="00750BC1" w:rsidTr="00CC27F1">
        <w:tc>
          <w:tcPr>
            <w:tcW w:w="1897" w:type="dxa"/>
            <w:vAlign w:val="center"/>
          </w:tcPr>
          <w:p w:rsidR="00F1299F" w:rsidRPr="00750BC1" w:rsidRDefault="00F1299F" w:rsidP="00F20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4"/>
                <w:szCs w:val="24"/>
              </w:rPr>
            </w:pPr>
            <w:r w:rsidRPr="00750BC1">
              <w:rPr>
                <w:rFonts w:ascii="Arial" w:hAnsi="Arial" w:cs="Arial"/>
                <w:b/>
                <w:bCs/>
                <w:color w:val="C20000"/>
                <w:sz w:val="24"/>
                <w:szCs w:val="24"/>
              </w:rPr>
              <w:t>All’insorgere di un’emergenza</w:t>
            </w:r>
            <w:r w:rsidRPr="00750BC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93" w:type="dxa"/>
            <w:vAlign w:val="center"/>
          </w:tcPr>
          <w:p w:rsidR="00CC27F1" w:rsidRDefault="00CC27F1" w:rsidP="007A6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299F" w:rsidRPr="00750BC1" w:rsidRDefault="00F27E94" w:rsidP="007A66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Sospende l’attività in atto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17ED" w:rsidRPr="00750BC1" w:rsidRDefault="00F27E94" w:rsidP="00F317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Se la fonte di pericolo è nel piano, valutata</w:t>
            </w:r>
            <w:r w:rsidR="00CC7BEE" w:rsidRPr="00750BC1">
              <w:rPr>
                <w:rFonts w:ascii="Arial" w:hAnsi="Arial" w:cs="Arial"/>
                <w:sz w:val="24"/>
                <w:szCs w:val="24"/>
              </w:rPr>
              <w:t xml:space="preserve"> la gravità</w:t>
            </w:r>
            <w:r w:rsidRPr="00750BC1">
              <w:rPr>
                <w:rFonts w:ascii="Arial" w:hAnsi="Arial" w:cs="Arial"/>
                <w:sz w:val="24"/>
                <w:szCs w:val="24"/>
              </w:rPr>
              <w:t xml:space="preserve"> del rischio, chiama il coordinatore delle emergenza e si attiene alle sue disposizioni</w:t>
            </w:r>
          </w:p>
          <w:p w:rsidR="00F27E94" w:rsidRPr="00750BC1" w:rsidRDefault="00F27E94" w:rsidP="00F27E94">
            <w:pPr>
              <w:autoSpaceDE w:val="0"/>
              <w:autoSpaceDN w:val="0"/>
              <w:adjustRightInd w:val="0"/>
              <w:rPr>
                <w:rFonts w:ascii="Lucida Fax" w:hAnsi="Lucida Fax" w:cs="Courier New"/>
                <w:sz w:val="24"/>
                <w:szCs w:val="24"/>
              </w:rPr>
            </w:pPr>
          </w:p>
        </w:tc>
      </w:tr>
      <w:tr w:rsidR="00F2008A" w:rsidRPr="00750BC1" w:rsidTr="00CC27F1">
        <w:tc>
          <w:tcPr>
            <w:tcW w:w="1897" w:type="dxa"/>
            <w:vAlign w:val="center"/>
          </w:tcPr>
          <w:p w:rsidR="00F1299F" w:rsidRPr="00750BC1" w:rsidRDefault="00F27E94" w:rsidP="00F27E94">
            <w:pPr>
              <w:rPr>
                <w:rFonts w:ascii="Arial" w:hAnsi="Arial" w:cs="Arial"/>
                <w:color w:val="008100"/>
                <w:sz w:val="24"/>
                <w:szCs w:val="24"/>
              </w:rPr>
            </w:pPr>
            <w:r w:rsidRPr="00750BC1">
              <w:rPr>
                <w:rFonts w:ascii="Arial" w:hAnsi="Arial" w:cs="Arial"/>
                <w:b/>
                <w:bCs/>
                <w:color w:val="C20000"/>
                <w:sz w:val="24"/>
                <w:szCs w:val="24"/>
              </w:rPr>
              <w:t>All’ordine di evacuazione</w:t>
            </w:r>
          </w:p>
        </w:tc>
        <w:tc>
          <w:tcPr>
            <w:tcW w:w="8593" w:type="dxa"/>
            <w:vAlign w:val="center"/>
          </w:tcPr>
          <w:p w:rsidR="00CC27F1" w:rsidRDefault="00CC27F1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317ED" w:rsidRPr="00750BC1" w:rsidRDefault="00F317ED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 xml:space="preserve">Aiuta a mantenere la calma ed esegue gli incarichi assegnati. In particolare: </w:t>
            </w:r>
          </w:p>
          <w:p w:rsidR="00F27E94" w:rsidRPr="00750BC1" w:rsidRDefault="00F317ED" w:rsidP="00F317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 v</w:t>
            </w:r>
            <w:r w:rsidR="00F27E94" w:rsidRPr="00750BC1">
              <w:rPr>
                <w:rFonts w:ascii="Arial" w:hAnsi="Arial" w:cs="Arial"/>
                <w:sz w:val="24"/>
                <w:szCs w:val="24"/>
              </w:rPr>
              <w:t>erifica la percorribilità dei percorsi d’esodo</w:t>
            </w:r>
          </w:p>
          <w:p w:rsidR="00F27E94" w:rsidRPr="00750BC1" w:rsidRDefault="00F317ED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 a</w:t>
            </w:r>
            <w:r w:rsidR="00F27E94" w:rsidRPr="00750BC1">
              <w:rPr>
                <w:rFonts w:ascii="Arial" w:hAnsi="Arial" w:cs="Arial"/>
                <w:sz w:val="24"/>
                <w:szCs w:val="24"/>
              </w:rPr>
              <w:t>gevola il deflusso delle classi</w:t>
            </w:r>
          </w:p>
          <w:p w:rsidR="00F317ED" w:rsidRPr="00750BC1" w:rsidRDefault="00F317ED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 vigila sulle uscite di sicurezza</w:t>
            </w:r>
          </w:p>
          <w:p w:rsidR="00F317ED" w:rsidRPr="00750BC1" w:rsidRDefault="006F5916" w:rsidP="008A62E1">
            <w:pPr>
              <w:autoSpaceDE w:val="0"/>
              <w:autoSpaceDN w:val="0"/>
              <w:adjustRightInd w:val="0"/>
              <w:rPr>
                <w:rFonts w:ascii="Lucida Fax" w:hAnsi="Lucida Fax" w:cs="Courier New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 xml:space="preserve">- controlla che </w:t>
            </w:r>
            <w:r w:rsidR="008A62E1" w:rsidRPr="00750BC1">
              <w:rPr>
                <w:rFonts w:ascii="Arial" w:hAnsi="Arial" w:cs="Arial"/>
                <w:sz w:val="24"/>
                <w:szCs w:val="24"/>
              </w:rPr>
              <w:t>la zona di sua competenza risulti evacuata in modo completo</w:t>
            </w:r>
          </w:p>
          <w:p w:rsidR="00F27E94" w:rsidRPr="00750BC1" w:rsidRDefault="002970EB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</w:t>
            </w:r>
            <w:r w:rsidR="00F317ED" w:rsidRPr="00750BC1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F27E94" w:rsidRPr="00750BC1">
              <w:rPr>
                <w:rFonts w:ascii="Arial" w:hAnsi="Arial" w:cs="Arial"/>
                <w:sz w:val="24"/>
                <w:szCs w:val="24"/>
              </w:rPr>
              <w:t>tacca gli interruttori del quadro elettrico di piano (se l’emergenza lo permette e dopo che gli alunni sono</w:t>
            </w:r>
            <w:r w:rsidR="00F317ED" w:rsidRPr="00750BC1">
              <w:rPr>
                <w:rFonts w:ascii="Arial" w:hAnsi="Arial" w:cs="Arial"/>
                <w:sz w:val="24"/>
                <w:szCs w:val="24"/>
              </w:rPr>
              <w:t xml:space="preserve"> evacuati</w:t>
            </w:r>
            <w:r w:rsidR="00F27E94" w:rsidRPr="00750BC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DB3" w:rsidRPr="00750BC1" w:rsidRDefault="00365DB3" w:rsidP="00F27E9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 verifica che le vie di transito esterne all’area scolastica siano libere</w:t>
            </w:r>
          </w:p>
          <w:p w:rsidR="007330AA" w:rsidRPr="00750BC1" w:rsidRDefault="002970EB" w:rsidP="00F31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17ED" w:rsidRPr="00750BC1">
              <w:rPr>
                <w:rFonts w:ascii="Arial" w:hAnsi="Arial" w:cs="Arial"/>
                <w:sz w:val="24"/>
                <w:szCs w:val="24"/>
              </w:rPr>
              <w:t>s</w:t>
            </w:r>
            <w:r w:rsidR="00F27E94" w:rsidRPr="00750BC1">
              <w:rPr>
                <w:rFonts w:ascii="Arial" w:hAnsi="Arial" w:cs="Arial"/>
                <w:sz w:val="24"/>
                <w:szCs w:val="24"/>
              </w:rPr>
              <w:t>i dirige al punto di raccol</w:t>
            </w:r>
            <w:r w:rsidR="00F317ED" w:rsidRPr="00750BC1">
              <w:rPr>
                <w:rFonts w:ascii="Arial" w:hAnsi="Arial" w:cs="Arial"/>
                <w:sz w:val="24"/>
                <w:szCs w:val="24"/>
              </w:rPr>
              <w:t>ta esterno e</w:t>
            </w:r>
            <w:r w:rsidRPr="00750BC1">
              <w:rPr>
                <w:rFonts w:ascii="Arial" w:hAnsi="Arial" w:cs="Arial"/>
                <w:sz w:val="24"/>
                <w:szCs w:val="24"/>
              </w:rPr>
              <w:t>, all’arrivo dei soccorritori,</w:t>
            </w:r>
            <w:r w:rsidR="00F317ED" w:rsidRPr="00750BC1">
              <w:rPr>
                <w:rFonts w:ascii="Arial" w:hAnsi="Arial" w:cs="Arial"/>
                <w:sz w:val="24"/>
                <w:szCs w:val="24"/>
              </w:rPr>
              <w:t xml:space="preserve"> segnala eventuali persone</w:t>
            </w:r>
            <w:r w:rsidRPr="00750BC1">
              <w:rPr>
                <w:rFonts w:ascii="Arial" w:hAnsi="Arial" w:cs="Arial"/>
                <w:sz w:val="24"/>
                <w:szCs w:val="24"/>
              </w:rPr>
              <w:t xml:space="preserve"> in difficoltà </w:t>
            </w:r>
            <w:r w:rsidR="007330AA" w:rsidRPr="00750BC1">
              <w:rPr>
                <w:rFonts w:ascii="Arial" w:hAnsi="Arial" w:cs="Arial"/>
                <w:sz w:val="24"/>
                <w:szCs w:val="24"/>
              </w:rPr>
              <w:t>e i locali non accessibili</w:t>
            </w:r>
            <w:r w:rsidR="00365DB3" w:rsidRPr="00750BC1">
              <w:rPr>
                <w:rFonts w:ascii="Arial" w:hAnsi="Arial" w:cs="Arial"/>
                <w:sz w:val="24"/>
                <w:szCs w:val="24"/>
              </w:rPr>
              <w:t xml:space="preserve"> e resta a disposizione per eventuale collaborazione</w:t>
            </w:r>
          </w:p>
          <w:p w:rsidR="00791F4C" w:rsidRPr="00750BC1" w:rsidRDefault="00791F4C" w:rsidP="007330A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330AA" w:rsidRPr="00750BC1" w:rsidRDefault="00F2008A" w:rsidP="007330A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0B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ALCUNE PRECISAZIONI</w:t>
            </w:r>
          </w:p>
          <w:p w:rsidR="008B57BC" w:rsidRPr="00750BC1" w:rsidRDefault="008B57BC" w:rsidP="007330A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91F4C" w:rsidRPr="00C5091A" w:rsidRDefault="002970EB" w:rsidP="00791F4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091A">
              <w:rPr>
                <w:rFonts w:ascii="Arial" w:hAnsi="Arial" w:cs="Arial"/>
                <w:sz w:val="22"/>
                <w:szCs w:val="22"/>
              </w:rPr>
              <w:t xml:space="preserve">Visto che la presenza dei collaboratori scolastici non è più continua durante </w:t>
            </w:r>
            <w:r w:rsidR="00F2008A" w:rsidRPr="00C5091A">
              <w:rPr>
                <w:rFonts w:ascii="Arial" w:hAnsi="Arial" w:cs="Arial"/>
                <w:sz w:val="22"/>
                <w:szCs w:val="22"/>
              </w:rPr>
              <w:t xml:space="preserve">tutte </w:t>
            </w:r>
            <w:r w:rsidRPr="00C5091A">
              <w:rPr>
                <w:rFonts w:ascii="Arial" w:hAnsi="Arial" w:cs="Arial"/>
                <w:sz w:val="22"/>
                <w:szCs w:val="22"/>
              </w:rPr>
              <w:t xml:space="preserve">le ore di </w:t>
            </w:r>
            <w:r w:rsidR="00F2008A" w:rsidRPr="00C5091A">
              <w:rPr>
                <w:rFonts w:ascii="Arial" w:hAnsi="Arial" w:cs="Arial"/>
                <w:sz w:val="22"/>
                <w:szCs w:val="22"/>
              </w:rPr>
              <w:t xml:space="preserve">attività </w:t>
            </w:r>
            <w:r w:rsidR="00F1246B" w:rsidRPr="00C5091A">
              <w:rPr>
                <w:rFonts w:ascii="Arial" w:hAnsi="Arial" w:cs="Arial"/>
                <w:sz w:val="22"/>
                <w:szCs w:val="22"/>
              </w:rPr>
              <w:t>s</w:t>
            </w:r>
            <w:r w:rsidR="00F2008A" w:rsidRPr="00C5091A">
              <w:rPr>
                <w:rFonts w:ascii="Arial" w:hAnsi="Arial" w:cs="Arial"/>
                <w:sz w:val="22"/>
                <w:szCs w:val="22"/>
              </w:rPr>
              <w:t xml:space="preserve">colastica e che spesso non c’è un ausiliario per piano, </w:t>
            </w:r>
            <w:r w:rsidR="00F1246B" w:rsidRPr="00C5091A">
              <w:rPr>
                <w:rFonts w:ascii="Arial" w:hAnsi="Arial" w:cs="Arial"/>
                <w:sz w:val="22"/>
                <w:szCs w:val="22"/>
              </w:rPr>
              <w:t xml:space="preserve">essi svolgeranno </w:t>
            </w:r>
            <w:r w:rsidR="00F2008A" w:rsidRPr="00C5091A">
              <w:rPr>
                <w:rFonts w:ascii="Arial" w:hAnsi="Arial" w:cs="Arial"/>
                <w:sz w:val="22"/>
                <w:szCs w:val="22"/>
              </w:rPr>
              <w:t>gli incarichi assegnati</w:t>
            </w:r>
            <w:r w:rsidR="00791F4C" w:rsidRPr="00C50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08A" w:rsidRPr="00C5091A">
              <w:rPr>
                <w:rFonts w:ascii="Arial" w:hAnsi="Arial" w:cs="Arial"/>
                <w:sz w:val="22"/>
                <w:szCs w:val="22"/>
              </w:rPr>
              <w:t>nel piano in cui si trovano</w:t>
            </w:r>
            <w:r w:rsidR="00F1246B" w:rsidRPr="00C5091A">
              <w:rPr>
                <w:rFonts w:ascii="Arial" w:hAnsi="Arial" w:cs="Arial"/>
                <w:sz w:val="22"/>
                <w:szCs w:val="22"/>
              </w:rPr>
              <w:t xml:space="preserve"> al momento dell’evacuazione. </w:t>
            </w:r>
            <w:r w:rsidR="00791F4C" w:rsidRPr="00C5091A">
              <w:rPr>
                <w:rFonts w:ascii="Arial" w:hAnsi="Arial" w:cs="Arial"/>
                <w:sz w:val="22"/>
                <w:szCs w:val="22"/>
              </w:rPr>
              <w:t>Inoltre</w:t>
            </w:r>
            <w:r w:rsidR="00F1246B" w:rsidRPr="00C5091A">
              <w:rPr>
                <w:rFonts w:ascii="Arial" w:hAnsi="Arial" w:cs="Arial"/>
                <w:sz w:val="22"/>
                <w:szCs w:val="22"/>
              </w:rPr>
              <w:t xml:space="preserve"> per</w:t>
            </w:r>
            <w:r w:rsidR="00F1246B" w:rsidRPr="00C5091A">
              <w:rPr>
                <w:rFonts w:ascii="Arial" w:hAnsi="Arial" w:cs="Arial"/>
                <w:sz w:val="22"/>
                <w:szCs w:val="22"/>
                <w:u w:val="single"/>
              </w:rPr>
              <w:t xml:space="preserve"> i plessi di Dont e di Fusine </w:t>
            </w:r>
            <w:r w:rsidR="008B57BC" w:rsidRPr="00C5091A">
              <w:rPr>
                <w:rFonts w:ascii="Arial" w:hAnsi="Arial" w:cs="Arial"/>
                <w:sz w:val="22"/>
                <w:szCs w:val="22"/>
              </w:rPr>
              <w:t>si rimanda</w:t>
            </w:r>
            <w:r w:rsidR="008B57BC" w:rsidRPr="00C509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F1246B" w:rsidRPr="00C5091A">
              <w:rPr>
                <w:rFonts w:ascii="Arial" w:hAnsi="Arial" w:cs="Arial"/>
                <w:sz w:val="22"/>
                <w:szCs w:val="22"/>
                <w:u w:val="single"/>
              </w:rPr>
              <w:t>alla specifica organizzazione di plesso</w:t>
            </w:r>
            <w:r w:rsidR="008B57BC" w:rsidRPr="00C5091A"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="008B57BC" w:rsidRPr="00C5091A">
              <w:rPr>
                <w:rFonts w:ascii="Arial" w:hAnsi="Arial" w:cs="Arial"/>
                <w:sz w:val="22"/>
                <w:szCs w:val="22"/>
              </w:rPr>
              <w:t>ad esempio per</w:t>
            </w:r>
            <w:r w:rsidR="00CC27F1">
              <w:rPr>
                <w:rFonts w:ascii="Arial" w:hAnsi="Arial" w:cs="Arial"/>
                <w:sz w:val="22"/>
                <w:szCs w:val="22"/>
              </w:rPr>
              <w:t xml:space="preserve"> la diffusione del segnale di allarme e</w:t>
            </w:r>
            <w:r w:rsidR="008B57BC" w:rsidRPr="00C5091A">
              <w:rPr>
                <w:rFonts w:ascii="Arial" w:hAnsi="Arial" w:cs="Arial"/>
                <w:sz w:val="22"/>
                <w:szCs w:val="22"/>
              </w:rPr>
              <w:t xml:space="preserve"> la chiamata ai soccorsi esterni</w:t>
            </w:r>
            <w:r w:rsidR="008B57BC" w:rsidRPr="00C5091A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8B57BC" w:rsidRPr="00C5091A">
              <w:rPr>
                <w:rFonts w:ascii="Arial" w:hAnsi="Arial" w:cs="Arial"/>
                <w:sz w:val="22"/>
                <w:szCs w:val="22"/>
              </w:rPr>
              <w:t xml:space="preserve"> e per quanto</w:t>
            </w:r>
            <w:r w:rsidR="00F1246B" w:rsidRPr="00C5091A">
              <w:rPr>
                <w:rFonts w:ascii="Arial" w:hAnsi="Arial" w:cs="Arial"/>
                <w:sz w:val="22"/>
                <w:szCs w:val="22"/>
              </w:rPr>
              <w:t xml:space="preserve"> riguarda l’edificio di Forno di Zoldo ci si attiene alle disposizioni </w:t>
            </w:r>
            <w:r w:rsidR="00791F4C" w:rsidRPr="00C5091A">
              <w:rPr>
                <w:rFonts w:ascii="Arial" w:hAnsi="Arial" w:cs="Arial"/>
                <w:sz w:val="22"/>
                <w:szCs w:val="22"/>
              </w:rPr>
              <w:t>seguenti:</w:t>
            </w:r>
          </w:p>
          <w:p w:rsidR="007F2450" w:rsidRPr="00C5091A" w:rsidRDefault="00365DB3" w:rsidP="00791F4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5091A">
              <w:rPr>
                <w:rFonts w:ascii="Arial" w:hAnsi="Arial" w:cs="Arial"/>
                <w:sz w:val="22"/>
                <w:szCs w:val="22"/>
              </w:rPr>
              <w:t>viene</w:t>
            </w:r>
            <w:proofErr w:type="gramEnd"/>
            <w:r w:rsidRPr="00C509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50" w:rsidRPr="00C5091A">
              <w:rPr>
                <w:rFonts w:ascii="Arial" w:hAnsi="Arial" w:cs="Arial"/>
                <w:sz w:val="22"/>
                <w:szCs w:val="22"/>
              </w:rPr>
              <w:t xml:space="preserve">assegnato al </w:t>
            </w:r>
            <w:r w:rsidR="007F2450" w:rsidRPr="00C5091A">
              <w:rPr>
                <w:rFonts w:ascii="Arial" w:hAnsi="Arial" w:cs="Arial"/>
                <w:b/>
                <w:sz w:val="22"/>
                <w:szCs w:val="22"/>
              </w:rPr>
              <w:t>personale di Segreteria</w:t>
            </w:r>
            <w:r w:rsidR="007F2450" w:rsidRPr="00C5091A">
              <w:rPr>
                <w:rFonts w:ascii="Arial" w:hAnsi="Arial" w:cs="Arial"/>
                <w:sz w:val="22"/>
                <w:szCs w:val="22"/>
              </w:rPr>
              <w:t xml:space="preserve"> l’incarico di telefonare ai numeri di emergenza e di aprire l’uscita di sicurezza delle classi di scuola media (che è la porta di entrata dell’edificio al piano terra). Per quanto riguarda l’uscita di sicurezza della scuola primaria (che è l’ingresso del piano interrato) viene aperta da un collaboratore scolastico, </w:t>
            </w:r>
            <w:r w:rsidR="007F2450" w:rsidRPr="00C5091A">
              <w:rPr>
                <w:rFonts w:ascii="Arial" w:hAnsi="Arial" w:cs="Arial"/>
                <w:b/>
                <w:sz w:val="22"/>
                <w:szCs w:val="22"/>
              </w:rPr>
              <w:t>se presente al piano</w:t>
            </w:r>
            <w:r w:rsidR="007F2450" w:rsidRPr="00C5091A">
              <w:rPr>
                <w:rFonts w:ascii="Arial" w:hAnsi="Arial" w:cs="Arial"/>
                <w:sz w:val="22"/>
                <w:szCs w:val="22"/>
              </w:rPr>
              <w:t xml:space="preserve"> in quel momento</w:t>
            </w:r>
            <w:r w:rsidR="008B57BC" w:rsidRPr="00C5091A">
              <w:rPr>
                <w:rFonts w:ascii="Arial" w:hAnsi="Arial" w:cs="Arial"/>
                <w:sz w:val="22"/>
                <w:szCs w:val="22"/>
              </w:rPr>
              <w:t>,</w:t>
            </w:r>
            <w:r w:rsidR="007F2450" w:rsidRPr="00C5091A">
              <w:rPr>
                <w:rFonts w:ascii="Arial" w:hAnsi="Arial" w:cs="Arial"/>
                <w:sz w:val="22"/>
                <w:szCs w:val="22"/>
              </w:rPr>
              <w:t xml:space="preserve"> o in alternativa dalla prima classe che esce. Le altre uscite di sicurezza, una nell’aula magna e una nella sala insegnanti della primaria, al piano interrato, saranno aperte e usate dalle persone presenti nelle dette stanze al momento dell’emergenza.</w:t>
            </w:r>
          </w:p>
          <w:p w:rsidR="007C2F33" w:rsidRPr="00750BC1" w:rsidRDefault="007C2F33" w:rsidP="00F2008A">
            <w:pPr>
              <w:tabs>
                <w:tab w:val="left" w:pos="2835"/>
              </w:tabs>
              <w:ind w:right="-4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F33" w:rsidRDefault="007C2F33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Default="00CC27F1" w:rsidP="007C2F33">
      <w:pPr>
        <w:rPr>
          <w:rFonts w:ascii="Arial" w:hAnsi="Arial" w:cs="Arial"/>
          <w:sz w:val="24"/>
          <w:szCs w:val="24"/>
        </w:rPr>
      </w:pPr>
    </w:p>
    <w:p w:rsidR="00CC27F1" w:rsidRPr="00750BC1" w:rsidRDefault="00CC27F1" w:rsidP="007C2F33">
      <w:pPr>
        <w:rPr>
          <w:rFonts w:ascii="Arial" w:hAnsi="Arial" w:cs="Arial"/>
          <w:color w:val="008100"/>
          <w:sz w:val="24"/>
          <w:szCs w:val="24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646"/>
      </w:tblGrid>
      <w:tr w:rsidR="007C2F33" w:rsidTr="00B348EE">
        <w:tc>
          <w:tcPr>
            <w:tcW w:w="1844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lastRenderedPageBreak/>
              <w:t xml:space="preserve">SCHEDA </w:t>
            </w:r>
            <w:r w:rsidR="00C235D9">
              <w:rPr>
                <w:rFonts w:ascii="Arial" w:hAnsi="Arial" w:cs="Arial"/>
                <w:color w:val="008100"/>
                <w:sz w:val="28"/>
                <w:szCs w:val="28"/>
              </w:rPr>
              <w:t>3</w:t>
            </w:r>
          </w:p>
        </w:tc>
        <w:tc>
          <w:tcPr>
            <w:tcW w:w="8646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>Docenti</w:t>
            </w:r>
          </w:p>
        </w:tc>
      </w:tr>
      <w:tr w:rsidR="007C2F33" w:rsidTr="00B348EE">
        <w:tc>
          <w:tcPr>
            <w:tcW w:w="1844" w:type="dxa"/>
            <w:vAlign w:val="center"/>
          </w:tcPr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All’insorgere di</w:t>
            </w:r>
          </w:p>
          <w:p w:rsidR="007C2F33" w:rsidRPr="00A44E1A" w:rsidRDefault="007C2F33" w:rsidP="00EA565C">
            <w:pPr>
              <w:rPr>
                <w:rFonts w:ascii="Arial" w:hAnsi="Arial" w:cs="Arial"/>
                <w:color w:val="0081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un’emergenza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46" w:type="dxa"/>
            <w:vAlign w:val="center"/>
          </w:tcPr>
          <w:p w:rsidR="00CC27F1" w:rsidRDefault="00CC27F1" w:rsidP="00AA7F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7C2F33" w:rsidRPr="00750BC1" w:rsidRDefault="00AA7FA7" w:rsidP="00AA7F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A</w:t>
            </w:r>
            <w:r w:rsidR="00860297" w:rsidRPr="00750BC1">
              <w:rPr>
                <w:rFonts w:ascii="Arial" w:hAnsi="Arial" w:cs="Arial"/>
                <w:sz w:val="24"/>
                <w:szCs w:val="24"/>
              </w:rPr>
              <w:t xml:space="preserve">ll’insorgere di un’emergenza l’insegnante </w:t>
            </w:r>
            <w:r w:rsidR="00414F23" w:rsidRPr="00750BC1">
              <w:rPr>
                <w:rFonts w:ascii="Arial" w:hAnsi="Arial" w:cs="Arial"/>
                <w:sz w:val="24"/>
                <w:szCs w:val="24"/>
              </w:rPr>
              <w:t xml:space="preserve">interrompe immediatamente ogni attività, </w:t>
            </w:r>
            <w:r w:rsidR="00860297" w:rsidRPr="00750BC1">
              <w:rPr>
                <w:rFonts w:ascii="Arial" w:hAnsi="Arial" w:cs="Arial"/>
                <w:sz w:val="24"/>
                <w:szCs w:val="24"/>
              </w:rPr>
              <w:t>mantiene la calma in tutta la classe e</w:t>
            </w:r>
            <w:r w:rsidR="00414F23" w:rsidRPr="00750BC1">
              <w:rPr>
                <w:rFonts w:ascii="Arial" w:hAnsi="Arial" w:cs="Arial"/>
                <w:sz w:val="24"/>
                <w:szCs w:val="24"/>
              </w:rPr>
              <w:t>,</w:t>
            </w:r>
            <w:r w:rsidR="00860297" w:rsidRPr="00750BC1">
              <w:rPr>
                <w:rFonts w:ascii="Arial" w:hAnsi="Arial" w:cs="Arial"/>
                <w:sz w:val="24"/>
                <w:szCs w:val="24"/>
              </w:rPr>
              <w:t xml:space="preserve"> in base al tipo di emergenza</w:t>
            </w:r>
            <w:r w:rsidR="00414F23" w:rsidRPr="00750BC1">
              <w:rPr>
                <w:rFonts w:ascii="Arial" w:hAnsi="Arial" w:cs="Arial"/>
                <w:sz w:val="24"/>
                <w:szCs w:val="24"/>
              </w:rPr>
              <w:t>,</w:t>
            </w:r>
            <w:r w:rsidR="00860297" w:rsidRPr="00750BC1">
              <w:rPr>
                <w:rFonts w:ascii="Arial" w:hAnsi="Arial" w:cs="Arial"/>
                <w:sz w:val="24"/>
                <w:szCs w:val="24"/>
              </w:rPr>
              <w:t xml:space="preserve"> esegue le norme comportame</w:t>
            </w:r>
            <w:r w:rsidR="00F2614E" w:rsidRPr="00750BC1">
              <w:rPr>
                <w:rFonts w:ascii="Arial" w:hAnsi="Arial" w:cs="Arial"/>
                <w:sz w:val="24"/>
                <w:szCs w:val="24"/>
              </w:rPr>
              <w:t>n</w:t>
            </w:r>
            <w:r w:rsidR="00860297" w:rsidRPr="00750BC1">
              <w:rPr>
                <w:rFonts w:ascii="Arial" w:hAnsi="Arial" w:cs="Arial"/>
                <w:sz w:val="24"/>
                <w:szCs w:val="24"/>
              </w:rPr>
              <w:t>tali previste.</w:t>
            </w:r>
          </w:p>
          <w:p w:rsidR="00AA7FA7" w:rsidRPr="00750BC1" w:rsidRDefault="00AA7FA7" w:rsidP="00AA7F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F33" w:rsidTr="00B348EE">
        <w:tc>
          <w:tcPr>
            <w:tcW w:w="1844" w:type="dxa"/>
            <w:vAlign w:val="center"/>
          </w:tcPr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All’ordine di</w:t>
            </w:r>
          </w:p>
          <w:p w:rsidR="007C2F33" w:rsidRPr="00A44E1A" w:rsidRDefault="007C2F33" w:rsidP="00EA565C">
            <w:pPr>
              <w:rPr>
                <w:rFonts w:ascii="Arial" w:hAnsi="Arial" w:cs="Arial"/>
                <w:color w:val="0081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evacuazione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46" w:type="dxa"/>
            <w:vAlign w:val="center"/>
          </w:tcPr>
          <w:p w:rsidR="00CC27F1" w:rsidRDefault="00CC27F1" w:rsidP="00414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0E3C" w:rsidRPr="00750BC1" w:rsidRDefault="005913B5" w:rsidP="00414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-p</w:t>
            </w:r>
            <w:r w:rsidR="008106CC">
              <w:rPr>
                <w:rFonts w:ascii="Arial" w:hAnsi="Arial" w:cs="Arial"/>
                <w:sz w:val="24"/>
                <w:szCs w:val="24"/>
              </w:rPr>
              <w:t>rende il foglio delle presenze</w:t>
            </w:r>
            <w:r w:rsidR="00D802E8" w:rsidRPr="00750BC1">
              <w:rPr>
                <w:rFonts w:ascii="Arial" w:hAnsi="Arial" w:cs="Arial"/>
                <w:sz w:val="24"/>
                <w:szCs w:val="24"/>
              </w:rPr>
              <w:t>, necessario per i successivi controlli</w:t>
            </w:r>
          </w:p>
          <w:p w:rsidR="007C2F33" w:rsidRPr="00750BC1" w:rsidRDefault="005913B5" w:rsidP="00414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-c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>oadiuvato da apri fila, chiudi fila e aiuto disabili, g</w:t>
            </w:r>
            <w:r w:rsidR="00414F23" w:rsidRPr="00750BC1">
              <w:rPr>
                <w:rFonts w:ascii="Arial" w:hAnsi="Arial" w:cs="Arial"/>
                <w:sz w:val="24"/>
                <w:szCs w:val="24"/>
              </w:rPr>
              <w:t>uida gli alunni verso l’</w:t>
            </w:r>
            <w:r w:rsidR="0016361A" w:rsidRPr="00750BC1">
              <w:rPr>
                <w:rFonts w:ascii="Arial" w:hAnsi="Arial" w:cs="Arial"/>
                <w:sz w:val="24"/>
                <w:szCs w:val="24"/>
              </w:rPr>
              <w:t xml:space="preserve">uscita di sicurezza 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>indicata nelle planimetrie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. Se presente l’</w:t>
            </w:r>
            <w:r w:rsidRPr="00750BC1">
              <w:rPr>
                <w:rFonts w:ascii="Arial" w:hAnsi="Arial" w:cs="Arial"/>
                <w:sz w:val="24"/>
                <w:szCs w:val="24"/>
              </w:rPr>
              <w:t>insegnate di sostegno avrà l’incarico di aiutare il disabile a lasciare l’aula, mettendosi in fondo alla fila</w:t>
            </w:r>
          </w:p>
          <w:p w:rsidR="00D878E2" w:rsidRPr="00750BC1" w:rsidRDefault="005913B5" w:rsidP="00414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-n</w:t>
            </w:r>
            <w:r w:rsidR="00D878E2" w:rsidRPr="00750BC1">
              <w:rPr>
                <w:rFonts w:ascii="Arial" w:hAnsi="Arial" w:cs="Arial"/>
                <w:sz w:val="24"/>
                <w:szCs w:val="24"/>
              </w:rPr>
              <w:t xml:space="preserve">el caso in cui il 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percorso n</w:t>
            </w:r>
            <w:r w:rsidR="00D878E2" w:rsidRPr="00750BC1">
              <w:rPr>
                <w:rFonts w:ascii="Arial" w:hAnsi="Arial" w:cs="Arial"/>
                <w:sz w:val="24"/>
                <w:szCs w:val="24"/>
              </w:rPr>
              <w:t>on risulti agibile l’insegnante ne s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c</w:t>
            </w:r>
            <w:r w:rsidR="00D878E2" w:rsidRPr="00750BC1">
              <w:rPr>
                <w:rFonts w:ascii="Arial" w:hAnsi="Arial" w:cs="Arial"/>
                <w:sz w:val="24"/>
                <w:szCs w:val="24"/>
              </w:rPr>
              <w:t>eglie uno alternativo secondo la forma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z</w:t>
            </w:r>
            <w:r w:rsidR="00D878E2" w:rsidRPr="00750BC1">
              <w:rPr>
                <w:rFonts w:ascii="Arial" w:hAnsi="Arial" w:cs="Arial"/>
                <w:sz w:val="24"/>
                <w:szCs w:val="24"/>
              </w:rPr>
              <w:t xml:space="preserve">ione ricevuta </w:t>
            </w:r>
            <w:r w:rsidR="00437591" w:rsidRPr="00750BC1">
              <w:rPr>
                <w:rFonts w:ascii="Arial" w:hAnsi="Arial" w:cs="Arial"/>
                <w:sz w:val="24"/>
                <w:szCs w:val="24"/>
              </w:rPr>
              <w:t>e i piani di evacuazione esposti</w:t>
            </w:r>
          </w:p>
          <w:p w:rsidR="007C2F33" w:rsidRPr="00750BC1" w:rsidRDefault="005913B5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-f</w:t>
            </w:r>
            <w:r w:rsidR="007C2F33" w:rsidRPr="00750BC1">
              <w:rPr>
                <w:rFonts w:ascii="Arial" w:hAnsi="Arial" w:cs="Arial"/>
                <w:sz w:val="24"/>
                <w:szCs w:val="24"/>
              </w:rPr>
              <w:t>a uscire gli alunni in modo ordinato e in fila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 xml:space="preserve"> secondo le norme di comportamento stabilite</w:t>
            </w:r>
          </w:p>
          <w:p w:rsidR="00AA7FA7" w:rsidRPr="00750BC1" w:rsidRDefault="005913B5" w:rsidP="00AA7F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-r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>aggiunta la zona di raccolta, mantiene compatto il gruppo, riempie il modulo di evacuazione verificando la presenza e le condizioni degli studenti</w:t>
            </w:r>
          </w:p>
          <w:p w:rsidR="007C2F33" w:rsidRPr="00750BC1" w:rsidRDefault="005913B5" w:rsidP="00221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-f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 xml:space="preserve">a pervenire </w:t>
            </w:r>
            <w:r w:rsidR="0022110A" w:rsidRPr="00750BC1">
              <w:rPr>
                <w:rFonts w:ascii="Arial" w:hAnsi="Arial" w:cs="Arial"/>
                <w:sz w:val="24"/>
                <w:szCs w:val="24"/>
              </w:rPr>
              <w:t>al coordinatore delle emergenze</w:t>
            </w:r>
            <w:r w:rsidR="00AA7FA7" w:rsidRPr="00750BC1">
              <w:rPr>
                <w:rFonts w:ascii="Arial" w:hAnsi="Arial" w:cs="Arial"/>
                <w:sz w:val="24"/>
                <w:szCs w:val="24"/>
              </w:rPr>
              <w:t xml:space="preserve"> il modulo di evacuazione adeguatamente compilato</w:t>
            </w:r>
            <w:r w:rsidR="0022110A" w:rsidRPr="00750BC1">
              <w:rPr>
                <w:rFonts w:ascii="Arial" w:hAnsi="Arial" w:cs="Arial"/>
                <w:sz w:val="24"/>
                <w:szCs w:val="24"/>
              </w:rPr>
              <w:t xml:space="preserve"> segnalando eventuali </w:t>
            </w:r>
            <w:r w:rsidR="00D878E2" w:rsidRPr="00750BC1">
              <w:rPr>
                <w:rFonts w:ascii="Arial" w:hAnsi="Arial" w:cs="Arial"/>
                <w:sz w:val="24"/>
                <w:szCs w:val="24"/>
              </w:rPr>
              <w:t xml:space="preserve">feriti e/o </w:t>
            </w:r>
            <w:r w:rsidR="0022110A" w:rsidRPr="00750BC1">
              <w:rPr>
                <w:rFonts w:ascii="Arial" w:hAnsi="Arial" w:cs="Arial"/>
                <w:sz w:val="24"/>
                <w:szCs w:val="24"/>
              </w:rPr>
              <w:t>dispersi</w:t>
            </w:r>
          </w:p>
          <w:p w:rsidR="00D878E2" w:rsidRPr="00750BC1" w:rsidRDefault="00D878E2" w:rsidP="002211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I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noltre </w:t>
            </w:r>
            <w:r w:rsidR="00C5055A" w:rsidRPr="00750BC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50BC1">
              <w:rPr>
                <w:rFonts w:ascii="Arial" w:hAnsi="Arial" w:cs="Arial"/>
                <w:b/>
                <w:sz w:val="24"/>
                <w:szCs w:val="24"/>
              </w:rPr>
              <w:t>n caso di terremoto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8FB" w:rsidRPr="00750BC1">
              <w:rPr>
                <w:rFonts w:ascii="Arial" w:hAnsi="Arial" w:cs="Arial"/>
                <w:sz w:val="24"/>
                <w:szCs w:val="24"/>
              </w:rPr>
              <w:t>fa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 mettere gli alunni sotto i banchi o in prossimità di muri portanti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>, al te</w:t>
            </w:r>
            <w:r w:rsidR="006828FB" w:rsidRPr="00750BC1">
              <w:rPr>
                <w:rFonts w:ascii="Arial" w:hAnsi="Arial" w:cs="Arial"/>
                <w:sz w:val="24"/>
                <w:szCs w:val="24"/>
              </w:rPr>
              <w:t xml:space="preserve">rmine della scossa, li guida 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 xml:space="preserve">verso l’uscita di sicurezza prevista </w:t>
            </w:r>
            <w:r w:rsidR="00B727DE" w:rsidRPr="00EF512F">
              <w:rPr>
                <w:rFonts w:ascii="Arial" w:hAnsi="Arial" w:cs="Arial"/>
                <w:sz w:val="24"/>
                <w:szCs w:val="24"/>
              </w:rPr>
              <w:t xml:space="preserve">l’ordine di evacuazione si intende come già dato </w:t>
            </w:r>
            <w:r w:rsidR="00C5055A" w:rsidRPr="00EF512F">
              <w:rPr>
                <w:rFonts w:ascii="Arial" w:hAnsi="Arial" w:cs="Arial"/>
                <w:sz w:val="24"/>
                <w:szCs w:val="24"/>
              </w:rPr>
              <w:t>e,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 xml:space="preserve"> nel caso in cui non </w:t>
            </w:r>
            <w:r w:rsidR="006828FB" w:rsidRPr="00750BC1">
              <w:rPr>
                <w:rFonts w:ascii="Arial" w:hAnsi="Arial" w:cs="Arial"/>
                <w:sz w:val="24"/>
                <w:szCs w:val="24"/>
              </w:rPr>
              <w:t>sia possibile evacuare, chiede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 xml:space="preserve"> soccorso dalle finestre o con apparecchi cellulari.</w:t>
            </w:r>
          </w:p>
          <w:p w:rsidR="001C3744" w:rsidRDefault="00D878E2" w:rsidP="001C37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0BC1">
              <w:rPr>
                <w:rFonts w:ascii="Arial" w:hAnsi="Arial" w:cs="Arial"/>
                <w:sz w:val="24"/>
                <w:szCs w:val="24"/>
              </w:rPr>
              <w:t>I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noltre </w:t>
            </w:r>
            <w:r w:rsidR="001C3744" w:rsidRPr="00750BC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50BC1">
              <w:rPr>
                <w:rFonts w:ascii="Arial" w:hAnsi="Arial" w:cs="Arial"/>
                <w:b/>
                <w:sz w:val="24"/>
                <w:szCs w:val="24"/>
              </w:rPr>
              <w:t>n caso di incendio</w:t>
            </w:r>
            <w:r w:rsidR="00C5055A" w:rsidRPr="00750B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>nel caso in cui non sia possibile evacuare</w:t>
            </w:r>
            <w:r w:rsidR="00C5055A" w:rsidRPr="00750BC1">
              <w:rPr>
                <w:rFonts w:ascii="Arial" w:hAnsi="Arial" w:cs="Arial"/>
                <w:sz w:val="24"/>
                <w:szCs w:val="24"/>
              </w:rPr>
              <w:t>,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8FB" w:rsidRPr="00750BC1">
              <w:rPr>
                <w:rFonts w:ascii="Arial" w:hAnsi="Arial" w:cs="Arial"/>
                <w:sz w:val="24"/>
                <w:szCs w:val="24"/>
              </w:rPr>
              <w:t xml:space="preserve">fa 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chiudere la porta dell’aula sigillando eventuali fessure con stracci possibilmente bagnati per impedire l’entrata del fumo e </w:t>
            </w:r>
            <w:r w:rsidR="006828FB" w:rsidRPr="00750BC1">
              <w:rPr>
                <w:rFonts w:ascii="Arial" w:hAnsi="Arial" w:cs="Arial"/>
                <w:sz w:val="24"/>
                <w:szCs w:val="24"/>
              </w:rPr>
              <w:t>chiede</w:t>
            </w:r>
            <w:r w:rsidR="001C3744" w:rsidRPr="00750BC1">
              <w:rPr>
                <w:rFonts w:ascii="Arial" w:hAnsi="Arial" w:cs="Arial"/>
                <w:sz w:val="24"/>
                <w:szCs w:val="24"/>
              </w:rPr>
              <w:t xml:space="preserve"> soccorso dalle finestre o con apparecchi cellulari</w:t>
            </w:r>
            <w:r w:rsidR="004550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5053" w:rsidRDefault="00455053" w:rsidP="001C37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Qualora l’ordine di evacuazione venisse emanato durante </w:t>
            </w:r>
            <w:r w:rsidRPr="00455053">
              <w:rPr>
                <w:rFonts w:ascii="Arial" w:hAnsi="Arial" w:cs="Arial"/>
                <w:b/>
                <w:sz w:val="24"/>
                <w:szCs w:val="24"/>
              </w:rPr>
              <w:t xml:space="preserve">l’ora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r w:rsidRPr="00455053">
              <w:rPr>
                <w:rFonts w:ascii="Arial" w:hAnsi="Arial" w:cs="Arial"/>
                <w:b/>
                <w:sz w:val="24"/>
                <w:szCs w:val="24"/>
              </w:rPr>
              <w:t>mensa</w:t>
            </w:r>
            <w:r>
              <w:rPr>
                <w:rFonts w:ascii="Arial" w:hAnsi="Arial" w:cs="Arial"/>
                <w:sz w:val="24"/>
                <w:szCs w:val="24"/>
              </w:rPr>
              <w:t xml:space="preserve"> l’insegnante, a voce, inviterà gli alunni ad usare l’uscita di sicurezza più vicina.</w:t>
            </w:r>
          </w:p>
          <w:p w:rsidR="00455053" w:rsidRPr="00750BC1" w:rsidRDefault="00455053" w:rsidP="001C37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455053" w:rsidRPr="00750BC1" w:rsidRDefault="00455053" w:rsidP="001C37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8100"/>
                <w:sz w:val="24"/>
                <w:szCs w:val="24"/>
              </w:rPr>
            </w:pPr>
          </w:p>
        </w:tc>
      </w:tr>
    </w:tbl>
    <w:p w:rsidR="007C2F33" w:rsidRDefault="007C2F33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p w:rsidR="00CC27F1" w:rsidRDefault="00CC27F1" w:rsidP="007C2F33">
      <w:pPr>
        <w:rPr>
          <w:rFonts w:ascii="Arial" w:hAnsi="Arial" w:cs="Arial"/>
          <w:color w:val="008100"/>
          <w:sz w:val="28"/>
          <w:szCs w:val="28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096"/>
        <w:gridCol w:w="8394"/>
      </w:tblGrid>
      <w:tr w:rsidR="007C2F33" w:rsidTr="00B348EE">
        <w:tc>
          <w:tcPr>
            <w:tcW w:w="2096" w:type="dxa"/>
            <w:vAlign w:val="center"/>
          </w:tcPr>
          <w:p w:rsidR="007C2F33" w:rsidRPr="004C1BA4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 xml:space="preserve">SCHEDA </w:t>
            </w:r>
            <w:r w:rsidR="00C235D9"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 xml:space="preserve"> </w:t>
            </w:r>
          </w:p>
        </w:tc>
        <w:tc>
          <w:tcPr>
            <w:tcW w:w="8394" w:type="dxa"/>
            <w:vAlign w:val="center"/>
          </w:tcPr>
          <w:p w:rsidR="007C2F33" w:rsidRDefault="007C2F33" w:rsidP="00EA565C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>Studenti, apri-fila e chiudi-fila e aiuto-disabili</w:t>
            </w:r>
          </w:p>
        </w:tc>
      </w:tr>
      <w:tr w:rsidR="007C2F33" w:rsidTr="00B348EE">
        <w:tc>
          <w:tcPr>
            <w:tcW w:w="10490" w:type="dxa"/>
            <w:gridSpan w:val="2"/>
            <w:vAlign w:val="center"/>
          </w:tcPr>
          <w:p w:rsidR="00E3032D" w:rsidRPr="00A44E1A" w:rsidRDefault="00E3032D" w:rsidP="00E303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Premessa: a inizio anno è necessario che </w:t>
            </w:r>
            <w:r w:rsidR="002D65E8">
              <w:rPr>
                <w:rFonts w:ascii="Arial" w:hAnsi="Arial" w:cs="Arial"/>
                <w:sz w:val="22"/>
                <w:szCs w:val="22"/>
              </w:rPr>
              <w:t xml:space="preserve">gli studenti siano </w:t>
            </w:r>
            <w:r w:rsidRPr="00A44E1A">
              <w:rPr>
                <w:rFonts w:ascii="Arial" w:hAnsi="Arial" w:cs="Arial"/>
                <w:sz w:val="22"/>
                <w:szCs w:val="22"/>
              </w:rPr>
              <w:t>in</w:t>
            </w:r>
            <w:r w:rsidR="002D65E8">
              <w:rPr>
                <w:rFonts w:ascii="Arial" w:hAnsi="Arial" w:cs="Arial"/>
                <w:sz w:val="22"/>
                <w:szCs w:val="22"/>
              </w:rPr>
              <w:t>-</w:t>
            </w:r>
            <w:r w:rsidRPr="00A44E1A">
              <w:rPr>
                <w:rFonts w:ascii="Arial" w:hAnsi="Arial" w:cs="Arial"/>
                <w:sz w:val="22"/>
                <w:szCs w:val="22"/>
              </w:rPr>
              <w:t>forma</w:t>
            </w:r>
            <w:r w:rsidR="002D65E8">
              <w:rPr>
                <w:rFonts w:ascii="Arial" w:hAnsi="Arial" w:cs="Arial"/>
                <w:sz w:val="22"/>
                <w:szCs w:val="22"/>
              </w:rPr>
              <w:t>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D6C">
              <w:rPr>
                <w:rFonts w:ascii="Arial" w:hAnsi="Arial" w:cs="Arial"/>
                <w:sz w:val="22"/>
                <w:szCs w:val="22"/>
              </w:rPr>
              <w:t xml:space="preserve">(dal coordinatore di classe, dal RSPP) </w:t>
            </w:r>
            <w:r>
              <w:rPr>
                <w:rFonts w:ascii="Arial" w:hAnsi="Arial" w:cs="Arial"/>
                <w:sz w:val="22"/>
                <w:szCs w:val="22"/>
              </w:rPr>
              <w:t xml:space="preserve">sul piano di emergenza e sui comportamenti da tenere in caso di </w:t>
            </w:r>
            <w:r w:rsidR="00437591">
              <w:rPr>
                <w:rFonts w:ascii="Arial" w:hAnsi="Arial" w:cs="Arial"/>
                <w:sz w:val="22"/>
                <w:szCs w:val="22"/>
              </w:rPr>
              <w:t>evacuazione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032D" w:rsidRPr="00EF512F" w:rsidRDefault="007C2F33" w:rsidP="006828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 xml:space="preserve">Ogni </w:t>
            </w:r>
            <w:r w:rsidR="009878D9">
              <w:rPr>
                <w:rFonts w:ascii="Arial" w:hAnsi="Arial" w:cs="Arial"/>
                <w:sz w:val="22"/>
                <w:szCs w:val="22"/>
              </w:rPr>
              <w:t xml:space="preserve">classe deve avere due </w:t>
            </w:r>
            <w:r w:rsidR="00E3032D">
              <w:rPr>
                <w:rFonts w:ascii="Arial" w:hAnsi="Arial" w:cs="Arial"/>
                <w:sz w:val="22"/>
                <w:szCs w:val="22"/>
              </w:rPr>
              <w:t>apri-fila,</w:t>
            </w:r>
            <w:r w:rsidR="009878D9">
              <w:rPr>
                <w:rFonts w:ascii="Arial" w:hAnsi="Arial" w:cs="Arial"/>
                <w:sz w:val="22"/>
                <w:szCs w:val="22"/>
              </w:rPr>
              <w:t xml:space="preserve"> due</w:t>
            </w:r>
            <w:r w:rsidRPr="00A44E1A">
              <w:rPr>
                <w:rFonts w:ascii="Arial" w:hAnsi="Arial" w:cs="Arial"/>
                <w:sz w:val="22"/>
                <w:szCs w:val="22"/>
              </w:rPr>
              <w:t xml:space="preserve"> chiudi fila </w:t>
            </w:r>
            <w:r w:rsidR="00E3032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878D9">
              <w:rPr>
                <w:rFonts w:ascii="Arial" w:hAnsi="Arial" w:cs="Arial"/>
                <w:sz w:val="22"/>
                <w:szCs w:val="22"/>
              </w:rPr>
              <w:t>due aiuto disabili</w:t>
            </w:r>
            <w:r w:rsidRPr="00A44E1A">
              <w:rPr>
                <w:rFonts w:ascii="Arial" w:hAnsi="Arial" w:cs="Arial"/>
                <w:sz w:val="22"/>
                <w:szCs w:val="22"/>
              </w:rPr>
              <w:t>.</w:t>
            </w:r>
            <w:r w:rsidR="00E3032D">
              <w:rPr>
                <w:rFonts w:ascii="Arial" w:hAnsi="Arial" w:cs="Arial"/>
                <w:sz w:val="22"/>
                <w:szCs w:val="22"/>
              </w:rPr>
              <w:t xml:space="preserve"> E’ utile ricordare </w:t>
            </w:r>
            <w:r w:rsidR="00E3032D" w:rsidRPr="00A44E1A"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="00E3032D">
              <w:rPr>
                <w:rFonts w:ascii="Arial" w:hAnsi="Arial" w:cs="Arial"/>
                <w:sz w:val="22"/>
                <w:szCs w:val="22"/>
              </w:rPr>
              <w:t xml:space="preserve">la condizione di disabilità </w:t>
            </w:r>
            <w:r w:rsidR="006828FB">
              <w:rPr>
                <w:rFonts w:ascii="Arial" w:hAnsi="Arial" w:cs="Arial"/>
                <w:sz w:val="22"/>
                <w:szCs w:val="22"/>
              </w:rPr>
              <w:t>può essere anche temporanea</w:t>
            </w:r>
            <w:r w:rsidR="00E3032D">
              <w:rPr>
                <w:rFonts w:ascii="Arial" w:hAnsi="Arial" w:cs="Arial"/>
                <w:sz w:val="22"/>
                <w:szCs w:val="22"/>
              </w:rPr>
              <w:t xml:space="preserve"> (arti fratturati</w:t>
            </w:r>
            <w:r w:rsidR="005002B2">
              <w:rPr>
                <w:rFonts w:ascii="Arial" w:hAnsi="Arial" w:cs="Arial"/>
                <w:sz w:val="22"/>
                <w:szCs w:val="22"/>
              </w:rPr>
              <w:t xml:space="preserve"> o altro</w:t>
            </w:r>
            <w:r w:rsidR="00E303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002B2">
              <w:rPr>
                <w:rFonts w:ascii="Arial" w:hAnsi="Arial" w:cs="Arial"/>
                <w:sz w:val="22"/>
                <w:szCs w:val="22"/>
              </w:rPr>
              <w:t xml:space="preserve">e che </w:t>
            </w:r>
            <w:r w:rsidR="00E3032D" w:rsidRPr="00A44E1A">
              <w:rPr>
                <w:rFonts w:ascii="Arial" w:hAnsi="Arial" w:cs="Arial"/>
                <w:sz w:val="22"/>
                <w:szCs w:val="22"/>
              </w:rPr>
              <w:t xml:space="preserve">una persona </w:t>
            </w:r>
            <w:r w:rsidR="005002B2">
              <w:rPr>
                <w:rFonts w:ascii="Arial" w:hAnsi="Arial" w:cs="Arial"/>
                <w:sz w:val="22"/>
                <w:szCs w:val="22"/>
              </w:rPr>
              <w:t>qualsiasi</w:t>
            </w:r>
            <w:r w:rsidR="007230B1">
              <w:rPr>
                <w:rFonts w:ascii="Arial" w:hAnsi="Arial" w:cs="Arial"/>
                <w:sz w:val="22"/>
                <w:szCs w:val="22"/>
              </w:rPr>
              <w:t>,</w:t>
            </w:r>
            <w:r w:rsidR="005002B2">
              <w:rPr>
                <w:rFonts w:ascii="Arial" w:hAnsi="Arial" w:cs="Arial"/>
                <w:sz w:val="22"/>
                <w:szCs w:val="22"/>
              </w:rPr>
              <w:t xml:space="preserve"> se coinvolta in </w:t>
            </w:r>
            <w:r w:rsidR="00E3032D" w:rsidRPr="00A44E1A">
              <w:rPr>
                <w:rFonts w:ascii="Arial" w:hAnsi="Arial" w:cs="Arial"/>
                <w:sz w:val="22"/>
                <w:szCs w:val="22"/>
              </w:rPr>
              <w:t>situazione di crisi</w:t>
            </w:r>
            <w:r w:rsidR="007230B1">
              <w:rPr>
                <w:rFonts w:ascii="Arial" w:hAnsi="Arial" w:cs="Arial"/>
                <w:sz w:val="22"/>
                <w:szCs w:val="22"/>
              </w:rPr>
              <w:t>,</w:t>
            </w:r>
            <w:r w:rsidR="00E3032D" w:rsidRPr="00A44E1A">
              <w:rPr>
                <w:rFonts w:ascii="Arial" w:hAnsi="Arial" w:cs="Arial"/>
                <w:sz w:val="22"/>
                <w:szCs w:val="22"/>
              </w:rPr>
              <w:t xml:space="preserve"> potrebbe </w:t>
            </w:r>
            <w:r w:rsidR="005002B2">
              <w:rPr>
                <w:rFonts w:ascii="Arial" w:hAnsi="Arial" w:cs="Arial"/>
                <w:sz w:val="22"/>
                <w:szCs w:val="22"/>
              </w:rPr>
              <w:t>adottare comportamenti considerati d</w:t>
            </w:r>
            <w:r w:rsidR="00E3032D" w:rsidRPr="00A44E1A">
              <w:rPr>
                <w:rFonts w:ascii="Arial" w:hAnsi="Arial" w:cs="Arial"/>
                <w:sz w:val="22"/>
                <w:szCs w:val="22"/>
              </w:rPr>
              <w:t>i disabilità.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512F">
              <w:rPr>
                <w:rFonts w:ascii="Arial" w:hAnsi="Arial" w:cs="Arial"/>
                <w:sz w:val="22"/>
                <w:szCs w:val="24"/>
              </w:rPr>
              <w:t xml:space="preserve">I disabili devono lasciare l’aula </w:t>
            </w:r>
            <w:r w:rsidR="005913B5" w:rsidRPr="00EF512F">
              <w:rPr>
                <w:rFonts w:ascii="Arial" w:hAnsi="Arial" w:cs="Arial"/>
                <w:sz w:val="22"/>
                <w:szCs w:val="24"/>
              </w:rPr>
              <w:t xml:space="preserve">mettendosi in fondo alla fila </w:t>
            </w:r>
            <w:r w:rsidRPr="00EF512F">
              <w:rPr>
                <w:rFonts w:ascii="Arial" w:hAnsi="Arial" w:cs="Arial"/>
                <w:sz w:val="22"/>
                <w:szCs w:val="24"/>
              </w:rPr>
              <w:t>ed essere aiutati dalla persone incaricate di tale compito (altri alunni, insegnanti di sostegno, collaboratori scolastici</w:t>
            </w:r>
            <w:r w:rsidR="00EF512F">
              <w:rPr>
                <w:rFonts w:ascii="Arial" w:hAnsi="Arial" w:cs="Arial"/>
                <w:sz w:val="22"/>
                <w:szCs w:val="24"/>
              </w:rPr>
              <w:t>, insegnante di classe</w:t>
            </w:r>
            <w:r w:rsidRPr="00EF512F">
              <w:rPr>
                <w:rFonts w:ascii="Arial" w:hAnsi="Arial" w:cs="Arial"/>
                <w:sz w:val="22"/>
                <w:szCs w:val="24"/>
              </w:rPr>
              <w:t>).</w:t>
            </w:r>
          </w:p>
          <w:p w:rsidR="007C2F33" w:rsidRDefault="007C2F33" w:rsidP="00010330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color w:val="008100"/>
                <w:sz w:val="28"/>
                <w:szCs w:val="28"/>
              </w:rPr>
            </w:pPr>
          </w:p>
        </w:tc>
      </w:tr>
      <w:tr w:rsidR="007C2F33" w:rsidTr="00B348EE">
        <w:tc>
          <w:tcPr>
            <w:tcW w:w="2096" w:type="dxa"/>
            <w:vAlign w:val="center"/>
          </w:tcPr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All’insorgere di</w:t>
            </w:r>
          </w:p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un’emergenza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100"/>
                <w:sz w:val="22"/>
                <w:szCs w:val="22"/>
              </w:rPr>
            </w:pPr>
          </w:p>
        </w:tc>
        <w:tc>
          <w:tcPr>
            <w:tcW w:w="8394" w:type="dxa"/>
            <w:vAlign w:val="center"/>
          </w:tcPr>
          <w:p w:rsidR="00330012" w:rsidRPr="009878D9" w:rsidRDefault="00330012" w:rsidP="00330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012" w:rsidRPr="009878D9" w:rsidRDefault="00A65BDA" w:rsidP="00330012">
            <w:pPr>
              <w:tabs>
                <w:tab w:val="left" w:pos="3544"/>
              </w:tabs>
              <w:ind w:right="-42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8D9">
              <w:rPr>
                <w:rFonts w:ascii="Arial" w:hAnsi="Arial" w:cs="Arial"/>
                <w:sz w:val="24"/>
                <w:szCs w:val="24"/>
                <w:u w:val="single"/>
              </w:rPr>
              <w:t>Mantenere la calma, ascoltare e agire in silenzio</w:t>
            </w:r>
            <w:r w:rsidR="005913B5" w:rsidRPr="009878D9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A65BDA" w:rsidRPr="009878D9" w:rsidRDefault="00A65BDA" w:rsidP="00A65B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>Interrompere immediatamente ogni attività</w:t>
            </w:r>
          </w:p>
          <w:p w:rsidR="007C2F33" w:rsidRPr="006828FB" w:rsidRDefault="006828FB" w:rsidP="006828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>Seguire le direttive dei docenti e attuare le norme previste per ogni evento di emergenza</w:t>
            </w:r>
          </w:p>
        </w:tc>
      </w:tr>
      <w:tr w:rsidR="007C2F33" w:rsidTr="00B348EE">
        <w:tc>
          <w:tcPr>
            <w:tcW w:w="2096" w:type="dxa"/>
            <w:vAlign w:val="center"/>
          </w:tcPr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All’ordine di</w:t>
            </w:r>
          </w:p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evacuazione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394" w:type="dxa"/>
            <w:vAlign w:val="center"/>
          </w:tcPr>
          <w:p w:rsidR="00CC27F1" w:rsidRDefault="00CC27F1" w:rsidP="000103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483D00" w:rsidRPr="009878D9" w:rsidRDefault="006828FB" w:rsidP="000103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>-l</w:t>
            </w:r>
            <w:r w:rsidR="00010330" w:rsidRPr="009878D9">
              <w:rPr>
                <w:rFonts w:ascii="Arial" w:hAnsi="Arial" w:cs="Arial"/>
                <w:sz w:val="24"/>
                <w:szCs w:val="24"/>
              </w:rPr>
              <w:t>asciano</w:t>
            </w:r>
            <w:r w:rsidR="00DC67B1" w:rsidRPr="009878D9">
              <w:rPr>
                <w:rFonts w:ascii="Arial" w:hAnsi="Arial" w:cs="Arial"/>
                <w:sz w:val="24"/>
                <w:szCs w:val="24"/>
              </w:rPr>
              <w:t xml:space="preserve"> tutto sul posto </w:t>
            </w:r>
          </w:p>
          <w:p w:rsidR="006828FB" w:rsidRPr="009878D9" w:rsidRDefault="006828FB" w:rsidP="000103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83D00" w:rsidRPr="009878D9">
              <w:rPr>
                <w:rFonts w:ascii="Arial" w:hAnsi="Arial" w:cs="Arial"/>
                <w:sz w:val="24"/>
                <w:szCs w:val="24"/>
              </w:rPr>
              <w:t xml:space="preserve">camminano con passo svelto, ma senza correre, spingere o gridare, in modo </w:t>
            </w:r>
            <w:r w:rsidRPr="009878D9">
              <w:rPr>
                <w:rFonts w:ascii="Arial" w:eastAsia="Arial" w:hAnsi="Arial" w:cs="Arial"/>
                <w:sz w:val="24"/>
                <w:szCs w:val="24"/>
              </w:rPr>
              <w:t xml:space="preserve">che le indicazioni </w:t>
            </w:r>
            <w:r w:rsidR="00483D00" w:rsidRPr="009878D9">
              <w:rPr>
                <w:rFonts w:ascii="Arial" w:eastAsia="Arial" w:hAnsi="Arial" w:cs="Arial"/>
                <w:sz w:val="24"/>
                <w:szCs w:val="24"/>
              </w:rPr>
              <w:t>possano essere</w:t>
            </w:r>
            <w:r w:rsidRPr="009878D9">
              <w:rPr>
                <w:rFonts w:ascii="Arial" w:eastAsia="Arial" w:hAnsi="Arial" w:cs="Arial"/>
                <w:sz w:val="24"/>
                <w:szCs w:val="24"/>
              </w:rPr>
              <w:t xml:space="preserve"> subito comprese</w:t>
            </w:r>
            <w:r w:rsidR="00483D00" w:rsidRPr="009878D9">
              <w:rPr>
                <w:rFonts w:ascii="Arial" w:eastAsia="Arial" w:hAnsi="Arial" w:cs="Arial"/>
                <w:sz w:val="24"/>
                <w:szCs w:val="24"/>
              </w:rPr>
              <w:t xml:space="preserve"> con chiarezza.</w:t>
            </w:r>
          </w:p>
          <w:p w:rsidR="00010330" w:rsidRPr="009878D9" w:rsidRDefault="006828FB" w:rsidP="000103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9878D9">
              <w:rPr>
                <w:rFonts w:ascii="Arial" w:hAnsi="Arial" w:cs="Arial"/>
                <w:sz w:val="24"/>
                <w:szCs w:val="24"/>
              </w:rPr>
              <w:t>seguono</w:t>
            </w:r>
            <w:r w:rsidR="00010330" w:rsidRPr="009878D9">
              <w:rPr>
                <w:rFonts w:ascii="Arial" w:hAnsi="Arial" w:cs="Arial"/>
                <w:sz w:val="24"/>
                <w:szCs w:val="24"/>
              </w:rPr>
              <w:t xml:space="preserve"> le indicazioni del docente che accompagna la classe a</w:t>
            </w:r>
            <w:r w:rsidRPr="009878D9">
              <w:rPr>
                <w:rFonts w:ascii="Arial" w:hAnsi="Arial" w:cs="Arial"/>
                <w:sz w:val="24"/>
                <w:szCs w:val="24"/>
              </w:rPr>
              <w:t>nche nel caso che si verificano</w:t>
            </w:r>
            <w:r w:rsidR="00010330" w:rsidRPr="009878D9">
              <w:rPr>
                <w:rFonts w:ascii="Arial" w:hAnsi="Arial" w:cs="Arial"/>
                <w:sz w:val="24"/>
                <w:szCs w:val="24"/>
              </w:rPr>
              <w:t xml:space="preserve"> contrattempi che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richiedo</w:t>
            </w:r>
            <w:r w:rsidR="00010330" w:rsidRPr="009878D9">
              <w:rPr>
                <w:rFonts w:ascii="Arial" w:hAnsi="Arial" w:cs="Arial"/>
                <w:sz w:val="24"/>
                <w:szCs w:val="24"/>
              </w:rPr>
              <w:t>no una modificazione del piano</w:t>
            </w:r>
          </w:p>
          <w:p w:rsidR="006828FB" w:rsidRPr="009878D9" w:rsidRDefault="00BB333A" w:rsidP="00483D0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bCs/>
                <w:sz w:val="24"/>
                <w:szCs w:val="24"/>
              </w:rPr>
              <w:t>-g</w:t>
            </w:r>
            <w:r w:rsidR="006828FB" w:rsidRPr="009878D9">
              <w:rPr>
                <w:rFonts w:ascii="Arial" w:hAnsi="Arial" w:cs="Arial"/>
                <w:bCs/>
                <w:sz w:val="24"/>
                <w:szCs w:val="24"/>
              </w:rPr>
              <w:t xml:space="preserve">li </w:t>
            </w:r>
            <w:r w:rsidR="008A1876" w:rsidRPr="009878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Apri-fila 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28FB" w:rsidRPr="009878D9">
              <w:rPr>
                <w:rFonts w:ascii="Arial" w:hAnsi="Arial" w:cs="Arial"/>
                <w:sz w:val="24"/>
                <w:szCs w:val="24"/>
              </w:rPr>
              <w:t>a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>prono la porta e seguono le vie di fuga assegnate alla classe</w:t>
            </w:r>
            <w:r w:rsidR="00483D00" w:rsidRPr="009878D9">
              <w:rPr>
                <w:rFonts w:ascii="Arial" w:hAnsi="Arial" w:cs="Arial"/>
                <w:sz w:val="24"/>
                <w:szCs w:val="24"/>
              </w:rPr>
              <w:t>,</w:t>
            </w:r>
            <w:r w:rsidR="008A1876" w:rsidRPr="009878D9">
              <w:rPr>
                <w:rFonts w:ascii="Arial" w:eastAsia="Arial" w:hAnsi="Arial" w:cs="Arial"/>
                <w:sz w:val="24"/>
                <w:szCs w:val="24"/>
              </w:rPr>
              <w:t xml:space="preserve"> si inseriscono sul corridoio </w:t>
            </w:r>
            <w:r w:rsidR="008A1876" w:rsidRPr="009878D9">
              <w:rPr>
                <w:rFonts w:ascii="Arial" w:eastAsia="Arial" w:hAnsi="Arial" w:cs="Arial"/>
                <w:b/>
                <w:sz w:val="24"/>
                <w:szCs w:val="24"/>
              </w:rPr>
              <w:t>SOLO DOPO</w:t>
            </w:r>
            <w:r w:rsidR="008A1876" w:rsidRPr="009878D9">
              <w:rPr>
                <w:rFonts w:ascii="Arial" w:eastAsia="Arial" w:hAnsi="Arial" w:cs="Arial"/>
                <w:sz w:val="24"/>
                <w:szCs w:val="24"/>
              </w:rPr>
              <w:t xml:space="preserve"> avere verificato che sia terminato il transito della/delle classi che e</w:t>
            </w:r>
            <w:r w:rsidR="00483D00" w:rsidRPr="009878D9">
              <w:rPr>
                <w:rFonts w:ascii="Arial" w:eastAsia="Arial" w:hAnsi="Arial" w:cs="Arial"/>
                <w:sz w:val="24"/>
                <w:szCs w:val="24"/>
              </w:rPr>
              <w:t xml:space="preserve">ventualmente sono già in </w:t>
            </w:r>
            <w:r w:rsidR="006828FB" w:rsidRPr="009878D9">
              <w:rPr>
                <w:rFonts w:ascii="Arial" w:eastAsia="Arial" w:hAnsi="Arial" w:cs="Arial"/>
                <w:sz w:val="24"/>
                <w:szCs w:val="24"/>
              </w:rPr>
              <w:t>uscita</w:t>
            </w:r>
          </w:p>
          <w:p w:rsidR="008A1876" w:rsidRPr="009878D9" w:rsidRDefault="006828FB" w:rsidP="006828FB">
            <w:pPr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483D00" w:rsidRPr="009878D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>li altri al</w:t>
            </w:r>
            <w:r w:rsidR="00BB333A" w:rsidRPr="009878D9">
              <w:rPr>
                <w:rFonts w:ascii="Arial" w:hAnsi="Arial" w:cs="Arial"/>
                <w:sz w:val="24"/>
                <w:szCs w:val="24"/>
              </w:rPr>
              <w:t xml:space="preserve">unni seguono in modo ordinato gli 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 xml:space="preserve">apri-fila </w:t>
            </w:r>
            <w:r w:rsidR="00483D00" w:rsidRPr="009878D9">
              <w:rPr>
                <w:rFonts w:ascii="Arial" w:hAnsi="Arial" w:cs="Arial"/>
                <w:sz w:val="24"/>
                <w:szCs w:val="24"/>
              </w:rPr>
              <w:t>senza scavalcarli</w:t>
            </w:r>
          </w:p>
          <w:p w:rsidR="008A1876" w:rsidRPr="009878D9" w:rsidRDefault="00BB333A" w:rsidP="008A187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bCs/>
                <w:sz w:val="24"/>
                <w:szCs w:val="24"/>
              </w:rPr>
              <w:t xml:space="preserve">- I </w:t>
            </w:r>
            <w:r w:rsidR="008A1876" w:rsidRPr="009878D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878D9">
              <w:rPr>
                <w:rFonts w:ascii="Arial" w:hAnsi="Arial" w:cs="Arial"/>
                <w:b/>
                <w:bCs/>
                <w:sz w:val="24"/>
                <w:szCs w:val="24"/>
              </w:rPr>
              <w:t>hiudi-fila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>sono gli ultimi a lasciare l’aula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>controllano c</w:t>
            </w:r>
            <w:r w:rsidRPr="009878D9">
              <w:rPr>
                <w:rFonts w:ascii="Arial" w:hAnsi="Arial" w:cs="Arial"/>
                <w:sz w:val="24"/>
                <w:szCs w:val="24"/>
              </w:rPr>
              <w:t>he non ci sia più nessuno nella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 xml:space="preserve"> classe e </w:t>
            </w:r>
            <w:r w:rsidR="008A1876" w:rsidRPr="009878D9">
              <w:rPr>
                <w:rFonts w:ascii="Arial" w:hAnsi="Arial" w:cs="Arial"/>
                <w:b/>
                <w:caps/>
                <w:sz w:val="24"/>
                <w:szCs w:val="24"/>
              </w:rPr>
              <w:t>chiudono la porta</w:t>
            </w:r>
          </w:p>
          <w:p w:rsidR="007C2F33" w:rsidRPr="009878D9" w:rsidRDefault="00BB333A" w:rsidP="00BB333A">
            <w:pPr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 xml:space="preserve">- gli </w:t>
            </w:r>
            <w:r w:rsidR="008A1876" w:rsidRPr="009878D9">
              <w:rPr>
                <w:rFonts w:ascii="Arial" w:hAnsi="Arial" w:cs="Arial"/>
                <w:b/>
                <w:sz w:val="24"/>
                <w:szCs w:val="24"/>
              </w:rPr>
              <w:t>Aiuto disabili</w:t>
            </w:r>
            <w:r w:rsidR="008A1876" w:rsidRPr="009878D9">
              <w:rPr>
                <w:rFonts w:ascii="Arial" w:hAnsi="Arial" w:cs="Arial"/>
                <w:sz w:val="24"/>
                <w:szCs w:val="24"/>
              </w:rPr>
              <w:t xml:space="preserve"> aiutano i disabili a lasciare l’aula per ultimi e restano in fondo alla fila </w:t>
            </w:r>
          </w:p>
          <w:p w:rsidR="00B727DE" w:rsidRPr="009878D9" w:rsidRDefault="00B727DE" w:rsidP="00B727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 xml:space="preserve">Inoltre </w:t>
            </w:r>
            <w:r w:rsidRPr="009878D9">
              <w:rPr>
                <w:rFonts w:ascii="Arial" w:hAnsi="Arial" w:cs="Arial"/>
                <w:b/>
                <w:sz w:val="24"/>
                <w:szCs w:val="24"/>
              </w:rPr>
              <w:t>in caso di terremoto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E89" w:rsidRPr="009878D9">
              <w:rPr>
                <w:rFonts w:ascii="Arial" w:hAnsi="Arial" w:cs="Arial"/>
                <w:caps/>
                <w:sz w:val="24"/>
                <w:szCs w:val="24"/>
              </w:rPr>
              <w:t>gli alunni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 xml:space="preserve"> si riparano </w:t>
            </w:r>
            <w:r w:rsidRPr="009878D9">
              <w:rPr>
                <w:rFonts w:ascii="Arial" w:hAnsi="Arial" w:cs="Arial"/>
                <w:sz w:val="24"/>
                <w:szCs w:val="24"/>
              </w:rPr>
              <w:t>sotto i banchi o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 xml:space="preserve"> in prossimità di muri portanti e, al termine della scossa, </w:t>
            </w:r>
            <w:r w:rsidRPr="009878D9">
              <w:rPr>
                <w:rFonts w:ascii="Arial" w:hAnsi="Arial" w:cs="Arial"/>
                <w:sz w:val="24"/>
                <w:szCs w:val="24"/>
              </w:rPr>
              <w:t>guida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>ti dal docente si dirigono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verso l’uscita di sicurezza prevista </w:t>
            </w:r>
            <w:r w:rsidR="0082045F" w:rsidRPr="00EF512F">
              <w:rPr>
                <w:rFonts w:ascii="Arial" w:hAnsi="Arial" w:cs="Arial"/>
                <w:sz w:val="24"/>
                <w:szCs w:val="24"/>
              </w:rPr>
              <w:t>(</w:t>
            </w:r>
            <w:r w:rsidRPr="00EF512F">
              <w:rPr>
                <w:rFonts w:ascii="Arial" w:hAnsi="Arial" w:cs="Arial"/>
                <w:sz w:val="24"/>
                <w:szCs w:val="24"/>
              </w:rPr>
              <w:t>l’ordine di evacuazione si intende come già dato</w:t>
            </w:r>
            <w:r w:rsidR="0082045F" w:rsidRPr="00EF512F">
              <w:rPr>
                <w:rFonts w:ascii="Arial" w:hAnsi="Arial" w:cs="Arial"/>
                <w:sz w:val="24"/>
                <w:szCs w:val="24"/>
              </w:rPr>
              <w:t>)</w:t>
            </w:r>
            <w:r w:rsidR="00B31E89" w:rsidRPr="00EF512F">
              <w:rPr>
                <w:rFonts w:ascii="Arial" w:hAnsi="Arial" w:cs="Arial"/>
                <w:sz w:val="24"/>
                <w:szCs w:val="24"/>
              </w:rPr>
              <w:t>. N</w:t>
            </w:r>
            <w:r w:rsidRPr="00EF512F">
              <w:rPr>
                <w:rFonts w:ascii="Arial" w:hAnsi="Arial" w:cs="Arial"/>
                <w:sz w:val="24"/>
                <w:szCs w:val="24"/>
              </w:rPr>
              <w:t>el caso in cui no</w:t>
            </w:r>
            <w:r w:rsidR="00B31E89" w:rsidRPr="00EF512F">
              <w:rPr>
                <w:rFonts w:ascii="Arial" w:hAnsi="Arial" w:cs="Arial"/>
                <w:sz w:val="24"/>
                <w:szCs w:val="24"/>
              </w:rPr>
              <w:t>n sia poss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>ibile evacuare, chiedono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soccorso dalle finestre o con apparecchi cellulari.</w:t>
            </w:r>
          </w:p>
          <w:p w:rsidR="00B31E89" w:rsidRPr="009878D9" w:rsidRDefault="00B727DE" w:rsidP="00B727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 xml:space="preserve">Inoltre </w:t>
            </w:r>
            <w:r w:rsidRPr="009878D9">
              <w:rPr>
                <w:rFonts w:ascii="Arial" w:hAnsi="Arial" w:cs="Arial"/>
                <w:b/>
                <w:sz w:val="24"/>
                <w:szCs w:val="24"/>
              </w:rPr>
              <w:t>in caso di incendio,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462" w:rsidRPr="009878D9">
              <w:rPr>
                <w:rFonts w:ascii="Arial" w:hAnsi="Arial" w:cs="Arial"/>
                <w:sz w:val="24"/>
                <w:szCs w:val="24"/>
              </w:rPr>
              <w:t xml:space="preserve">se si è sviluppato in classe, escono subito chiudendo la porta e avvisano gli addetti antincendio. </w:t>
            </w:r>
            <w:r w:rsidR="00B31E89" w:rsidRPr="009878D9">
              <w:rPr>
                <w:rFonts w:ascii="Arial" w:hAnsi="Arial" w:cs="Arial"/>
                <w:sz w:val="24"/>
                <w:szCs w:val="24"/>
              </w:rPr>
              <w:t xml:space="preserve">Se si è sviluppato fuori dalla classe e le vie d’esodo sono invase dal fumo, cercano di uscire camminando carponi e filtrando l’aria con un fazzoletto. </w:t>
            </w:r>
          </w:p>
          <w:p w:rsidR="004A2E0A" w:rsidRPr="009878D9" w:rsidRDefault="00B31E89" w:rsidP="00B31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>Infine se non è</w:t>
            </w:r>
            <w:r w:rsidR="00B727DE" w:rsidRPr="009878D9">
              <w:rPr>
                <w:rFonts w:ascii="Arial" w:hAnsi="Arial" w:cs="Arial"/>
                <w:sz w:val="24"/>
                <w:szCs w:val="24"/>
              </w:rPr>
              <w:t xml:space="preserve"> possibile evacuare</w:t>
            </w:r>
            <w:r w:rsidRPr="009878D9">
              <w:rPr>
                <w:rFonts w:ascii="Arial" w:hAnsi="Arial" w:cs="Arial"/>
                <w:sz w:val="24"/>
                <w:szCs w:val="24"/>
              </w:rPr>
              <w:t xml:space="preserve"> chiudono</w:t>
            </w:r>
            <w:r w:rsidR="00B727DE" w:rsidRPr="009878D9">
              <w:rPr>
                <w:rFonts w:ascii="Arial" w:hAnsi="Arial" w:cs="Arial"/>
                <w:sz w:val="24"/>
                <w:szCs w:val="24"/>
              </w:rPr>
              <w:t xml:space="preserve"> la porta dell’aula sigillando eventuali fessure con stracci possibilmente bagnati per impe</w:t>
            </w:r>
            <w:r w:rsidRPr="009878D9">
              <w:rPr>
                <w:rFonts w:ascii="Arial" w:hAnsi="Arial" w:cs="Arial"/>
                <w:sz w:val="24"/>
                <w:szCs w:val="24"/>
              </w:rPr>
              <w:t>dire l’entrata del fumo e chiedono</w:t>
            </w:r>
            <w:r w:rsidR="00B727DE" w:rsidRPr="009878D9">
              <w:rPr>
                <w:rFonts w:ascii="Arial" w:hAnsi="Arial" w:cs="Arial"/>
                <w:sz w:val="24"/>
                <w:szCs w:val="24"/>
              </w:rPr>
              <w:t xml:space="preserve"> soccorso dalle finestre o con apparecchi cellulari</w:t>
            </w:r>
            <w:r w:rsidRPr="009878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1E89" w:rsidRPr="00B31E89" w:rsidRDefault="00B31E89" w:rsidP="00B31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C2F33" w:rsidTr="00B348EE">
        <w:tc>
          <w:tcPr>
            <w:tcW w:w="2096" w:type="dxa"/>
            <w:vAlign w:val="center"/>
          </w:tcPr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Chi non si</w:t>
            </w:r>
          </w:p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trovasse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nella</w:t>
            </w:r>
          </w:p>
          <w:p w:rsidR="007C2F33" w:rsidRPr="00A44E1A" w:rsidRDefault="007C2F3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propria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classe</w:t>
            </w:r>
          </w:p>
        </w:tc>
        <w:tc>
          <w:tcPr>
            <w:tcW w:w="8394" w:type="dxa"/>
            <w:vAlign w:val="center"/>
          </w:tcPr>
          <w:p w:rsidR="00CC27F1" w:rsidRDefault="00CC27F1" w:rsidP="00B31E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31E89" w:rsidRPr="00C5091A" w:rsidRDefault="006828FB" w:rsidP="00B31E8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BDA" w:rsidRPr="00C5091A">
              <w:rPr>
                <w:rFonts w:ascii="Arial" w:hAnsi="Arial" w:cs="Arial"/>
                <w:sz w:val="24"/>
                <w:szCs w:val="24"/>
              </w:rPr>
              <w:t xml:space="preserve">si aggrega alla classe più vicina per uscire </w:t>
            </w:r>
            <w:r w:rsidR="00B31E89" w:rsidRPr="00C5091A">
              <w:rPr>
                <w:rFonts w:ascii="Arial" w:hAnsi="Arial" w:cs="Arial"/>
                <w:sz w:val="24"/>
                <w:szCs w:val="24"/>
              </w:rPr>
              <w:t>e segue le direttive del docente di quella classe</w:t>
            </w:r>
          </w:p>
          <w:p w:rsidR="007C2F33" w:rsidRPr="00C5091A" w:rsidRDefault="00B31E89" w:rsidP="006828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65BDA" w:rsidRPr="00C5091A">
              <w:rPr>
                <w:rFonts w:ascii="Arial" w:hAnsi="Arial" w:cs="Arial"/>
                <w:sz w:val="24"/>
                <w:szCs w:val="24"/>
              </w:rPr>
              <w:t>se non è possibile, raggiunge</w:t>
            </w:r>
            <w:r w:rsidRPr="00C5091A">
              <w:rPr>
                <w:rFonts w:ascii="Arial" w:hAnsi="Arial" w:cs="Arial"/>
                <w:sz w:val="24"/>
                <w:szCs w:val="24"/>
              </w:rPr>
              <w:t xml:space="preserve"> autonomamente</w:t>
            </w:r>
            <w:r w:rsidR="007C2F33" w:rsidRPr="00C5091A">
              <w:rPr>
                <w:rFonts w:ascii="Arial" w:hAnsi="Arial" w:cs="Arial"/>
                <w:sz w:val="24"/>
                <w:szCs w:val="24"/>
              </w:rPr>
              <w:t xml:space="preserve"> l’area di</w:t>
            </w:r>
            <w:r w:rsidR="00A65BDA" w:rsidRPr="00C50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F33" w:rsidRPr="00C5091A">
              <w:rPr>
                <w:rFonts w:ascii="Arial" w:hAnsi="Arial" w:cs="Arial"/>
                <w:sz w:val="24"/>
                <w:szCs w:val="24"/>
              </w:rPr>
              <w:t>raccolta</w:t>
            </w:r>
          </w:p>
          <w:p w:rsidR="007C2F33" w:rsidRDefault="006828FB" w:rsidP="006828F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>-</w:t>
            </w:r>
            <w:r w:rsidR="00B31E89" w:rsidRPr="00C50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1A">
              <w:rPr>
                <w:rFonts w:ascii="Arial" w:hAnsi="Arial" w:cs="Arial"/>
                <w:sz w:val="24"/>
                <w:szCs w:val="24"/>
              </w:rPr>
              <w:t xml:space="preserve">raggiunta l’area di raccolta, si unisce alla propria classe e segnala la </w:t>
            </w:r>
            <w:r w:rsidR="009A2D6C">
              <w:rPr>
                <w:rFonts w:ascii="Arial" w:hAnsi="Arial" w:cs="Arial"/>
                <w:sz w:val="24"/>
                <w:szCs w:val="24"/>
              </w:rPr>
              <w:t xml:space="preserve">sua </w:t>
            </w:r>
            <w:r w:rsidRPr="00C5091A">
              <w:rPr>
                <w:rFonts w:ascii="Arial" w:hAnsi="Arial" w:cs="Arial"/>
                <w:sz w:val="24"/>
                <w:szCs w:val="24"/>
              </w:rPr>
              <w:t>presenza all’insegnante</w:t>
            </w:r>
          </w:p>
          <w:p w:rsidR="00CC27F1" w:rsidRPr="00A44E1A" w:rsidRDefault="00CC27F1" w:rsidP="006828F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F33" w:rsidRDefault="007C2F33"/>
    <w:p w:rsidR="00C235D9" w:rsidRDefault="00C235D9"/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097"/>
        <w:gridCol w:w="8393"/>
      </w:tblGrid>
      <w:tr w:rsidR="00C235D9" w:rsidTr="00B348EE">
        <w:tc>
          <w:tcPr>
            <w:tcW w:w="2097" w:type="dxa"/>
            <w:vAlign w:val="center"/>
          </w:tcPr>
          <w:p w:rsidR="00C235D9" w:rsidRPr="004C1BA4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 xml:space="preserve">5 </w:t>
            </w:r>
          </w:p>
        </w:tc>
        <w:tc>
          <w:tcPr>
            <w:tcW w:w="8393" w:type="dxa"/>
            <w:vAlign w:val="center"/>
          </w:tcPr>
          <w:p w:rsidR="00C235D9" w:rsidRDefault="00261FD1" w:rsidP="00117913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>Addetti P</w:t>
            </w:r>
            <w:r w:rsidR="00117913">
              <w:rPr>
                <w:rFonts w:ascii="Arial" w:hAnsi="Arial" w:cs="Arial"/>
                <w:color w:val="008100"/>
                <w:sz w:val="28"/>
                <w:szCs w:val="28"/>
              </w:rPr>
              <w:t xml:space="preserve">rimo Soccorso </w:t>
            </w:r>
          </w:p>
        </w:tc>
      </w:tr>
      <w:tr w:rsidR="00C235D9" w:rsidTr="00B348EE">
        <w:tc>
          <w:tcPr>
            <w:tcW w:w="10490" w:type="dxa"/>
            <w:gridSpan w:val="2"/>
            <w:vAlign w:val="center"/>
          </w:tcPr>
          <w:p w:rsidR="00261FD1" w:rsidRPr="009878D9" w:rsidRDefault="00F22F2B" w:rsidP="0026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8D9">
              <w:rPr>
                <w:rFonts w:ascii="Arial" w:hAnsi="Arial" w:cs="Arial"/>
                <w:sz w:val="22"/>
                <w:szCs w:val="22"/>
              </w:rPr>
              <w:t>PREMESSA</w:t>
            </w:r>
            <w:r w:rsidR="00261FD1" w:rsidRPr="009878D9">
              <w:rPr>
                <w:rFonts w:ascii="Arial" w:hAnsi="Arial" w:cs="Arial"/>
                <w:color w:val="000000"/>
                <w:sz w:val="22"/>
                <w:szCs w:val="22"/>
              </w:rPr>
              <w:t xml:space="preserve"> Quando necessita l’intervento degli Addetti di Primo Soccorso essi:</w:t>
            </w:r>
          </w:p>
          <w:p w:rsidR="00F22F2B" w:rsidRDefault="00261FD1" w:rsidP="00261FD1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 w:rsidRPr="009878D9">
              <w:rPr>
                <w:rFonts w:ascii="Arial" w:hAnsi="Arial" w:cs="Arial"/>
                <w:color w:val="000000"/>
                <w:sz w:val="22"/>
                <w:szCs w:val="22"/>
              </w:rPr>
              <w:t xml:space="preserve">- sospendono le attività in atto. Se sono docenti </w:t>
            </w:r>
            <w:r w:rsidRPr="009878D9">
              <w:rPr>
                <w:rFonts w:ascii="Arial" w:hAnsi="Arial" w:cs="Arial"/>
                <w:sz w:val="22"/>
                <w:szCs w:val="22"/>
              </w:rPr>
              <w:t>la classe sarà sorvegliata da un collaboratore scolastico oppure gli alunni potranno essere suddivisi all’interno delle altre classi.</w:t>
            </w:r>
            <w:r w:rsidR="008B0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0467" w:rsidRDefault="00C10467" w:rsidP="003F5F92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-segnalano eventuali carenze riscontrate nella cassetta di P.S. al Responsabile di plesso o al RSPP</w:t>
            </w:r>
          </w:p>
          <w:p w:rsidR="003F5F92" w:rsidRDefault="00071313" w:rsidP="003F5F92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</w:t>
            </w:r>
            <w:r w:rsidR="003F5F92">
              <w:rPr>
                <w:rFonts w:ascii="Arial" w:hAnsi="Arial" w:cs="Arial"/>
                <w:sz w:val="22"/>
                <w:szCs w:val="22"/>
              </w:rPr>
              <w:t xml:space="preserve">n caso di evacuazione </w:t>
            </w:r>
            <w:r w:rsidR="003F5F92" w:rsidRPr="003F5F92">
              <w:rPr>
                <w:rFonts w:ascii="Arial" w:hAnsi="Arial" w:cs="Arial"/>
                <w:b/>
                <w:sz w:val="22"/>
                <w:szCs w:val="22"/>
              </w:rPr>
              <w:t>non simulata</w:t>
            </w:r>
            <w:r w:rsidR="003F5F9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3F5F92">
              <w:rPr>
                <w:rFonts w:ascii="Arial" w:hAnsi="Arial" w:cs="Arial"/>
                <w:sz w:val="22"/>
                <w:szCs w:val="22"/>
              </w:rPr>
              <w:t xml:space="preserve"> se sono docenti, per prima cosa mettono in salvo gli alunni</w:t>
            </w:r>
          </w:p>
          <w:p w:rsidR="008B03B9" w:rsidRPr="00261FD1" w:rsidRDefault="008B03B9" w:rsidP="003F5F92">
            <w:pPr>
              <w:ind w:left="-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5D9" w:rsidTr="00B348EE">
        <w:tc>
          <w:tcPr>
            <w:tcW w:w="2097" w:type="dxa"/>
            <w:vAlign w:val="center"/>
          </w:tcPr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All’insorgere di</w:t>
            </w:r>
          </w:p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un’emergenza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8100"/>
                <w:sz w:val="22"/>
                <w:szCs w:val="22"/>
              </w:rPr>
            </w:pPr>
          </w:p>
        </w:tc>
        <w:tc>
          <w:tcPr>
            <w:tcW w:w="8393" w:type="dxa"/>
            <w:vAlign w:val="center"/>
          </w:tcPr>
          <w:p w:rsidR="00CC27F1" w:rsidRDefault="00CC27F1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22F2B" w:rsidRDefault="00C5091A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L’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detto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al Primo soccorso, avv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isato della situazione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A9410B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9410B">
              <w:rPr>
                <w:rFonts w:ascii="Arial" w:hAnsi="Arial" w:cs="Arial"/>
                <w:color w:val="000000"/>
                <w:sz w:val="24"/>
                <w:szCs w:val="24"/>
              </w:rPr>
              <w:t xml:space="preserve"> prende la cassetta di PS e </w:t>
            </w:r>
            <w:r w:rsid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si reca 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sul luogo dell’incidente</w:t>
            </w:r>
          </w:p>
          <w:p w:rsidR="00A9410B" w:rsidRDefault="00A9410B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valuta le condizioni dell’infortunato</w:t>
            </w:r>
          </w:p>
          <w:p w:rsidR="00117913" w:rsidRDefault="00C5091A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presta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="000445A9">
              <w:rPr>
                <w:rFonts w:ascii="Arial" w:hAnsi="Arial" w:cs="Arial"/>
                <w:color w:val="000000"/>
                <w:sz w:val="24"/>
                <w:szCs w:val="24"/>
              </w:rPr>
              <w:t xml:space="preserve"> primi soccorsi secondo le procedure</w:t>
            </w:r>
            <w:r w:rsidR="00261F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445A9">
              <w:rPr>
                <w:rFonts w:ascii="Arial" w:hAnsi="Arial" w:cs="Arial"/>
                <w:color w:val="000000"/>
                <w:sz w:val="24"/>
                <w:szCs w:val="24"/>
              </w:rPr>
              <w:t>e la formazione ricevute</w:t>
            </w:r>
          </w:p>
          <w:p w:rsidR="00A9410B" w:rsidRDefault="00A9410B" w:rsidP="00A9410B">
            <w:pPr>
              <w:pStyle w:val="corpotesto"/>
              <w:tabs>
                <w:tab w:val="clear" w:pos="1077"/>
                <w:tab w:val="num" w:pos="1068"/>
              </w:tabs>
              <w:spacing w:line="240" w:lineRule="auto"/>
              <w:ind w:left="0" w:right="-1"/>
            </w:pPr>
            <w:r>
              <w:rPr>
                <w:rFonts w:cs="Arial"/>
                <w:color w:val="000000"/>
                <w:sz w:val="24"/>
                <w:szCs w:val="24"/>
              </w:rPr>
              <w:t>- richiede, se necessario, l’</w:t>
            </w:r>
            <w:r w:rsidRPr="00A9410B">
              <w:rPr>
                <w:rFonts w:cs="Arial"/>
                <w:sz w:val="24"/>
                <w:szCs w:val="24"/>
              </w:rPr>
              <w:t>intervento dei soccorsi esterni e assiste l’</w:t>
            </w:r>
            <w:r>
              <w:rPr>
                <w:rFonts w:cs="Arial"/>
                <w:sz w:val="24"/>
                <w:szCs w:val="24"/>
              </w:rPr>
              <w:t>infortunato fino al loro arrivo</w:t>
            </w:r>
            <w:r>
              <w:t xml:space="preserve"> </w:t>
            </w:r>
          </w:p>
          <w:p w:rsidR="00EF512F" w:rsidRPr="00F22F2B" w:rsidRDefault="00EF512F" w:rsidP="00A9410B">
            <w:pPr>
              <w:pStyle w:val="corpotesto"/>
              <w:tabs>
                <w:tab w:val="clear" w:pos="1077"/>
                <w:tab w:val="num" w:pos="1068"/>
              </w:tabs>
              <w:spacing w:line="240" w:lineRule="auto"/>
              <w:ind w:left="0" w:right="-1"/>
              <w:rPr>
                <w:rFonts w:cs="Arial"/>
                <w:color w:val="000000"/>
                <w:sz w:val="24"/>
                <w:szCs w:val="24"/>
              </w:rPr>
            </w:pPr>
          </w:p>
          <w:p w:rsidR="00ED7995" w:rsidRPr="00F22F2B" w:rsidRDefault="00ED7995" w:rsidP="00ED7995">
            <w:pPr>
              <w:pStyle w:val="Titolo2"/>
              <w:ind w:left="-5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12F">
              <w:rPr>
                <w:rFonts w:ascii="Arial" w:hAnsi="Arial" w:cs="Arial"/>
                <w:color w:val="auto"/>
                <w:sz w:val="22"/>
                <w:szCs w:val="22"/>
              </w:rPr>
              <w:t>PROCEDURE IMPARTITE AGLI ADDETTI DI PRIMO SOCCORSO</w:t>
            </w:r>
            <w:r w:rsidR="00EF512F">
              <w:rPr>
                <w:rFonts w:ascii="Arial" w:hAnsi="Arial" w:cs="Arial"/>
                <w:color w:val="auto"/>
                <w:sz w:val="22"/>
                <w:szCs w:val="22"/>
              </w:rPr>
              <w:t xml:space="preserve"> (vedi piano di primo soccorso)</w:t>
            </w:r>
            <w:r w:rsidRPr="00F22F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D7995" w:rsidRPr="00F22F2B" w:rsidRDefault="00ED7995" w:rsidP="00ED7995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7995" w:rsidRPr="00F22F2B" w:rsidRDefault="00ED7995" w:rsidP="00D16628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A tutti gli addetti al primo soccorso sono state impartite e distribuite le seguenti procedure da attuare in caso di emergenza sanitaria. </w:t>
            </w:r>
          </w:p>
          <w:p w:rsidR="00ED7995" w:rsidRPr="00F22F2B" w:rsidRDefault="00ED7995" w:rsidP="00ED7995">
            <w:pPr>
              <w:spacing w:after="91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>In relazione alla formazione ricev</w:t>
            </w:r>
            <w:r w:rsidR="0019708C">
              <w:rPr>
                <w:rFonts w:ascii="Arial" w:hAnsi="Arial" w:cs="Arial"/>
                <w:sz w:val="22"/>
                <w:szCs w:val="22"/>
              </w:rPr>
              <w:t>uta l’addetto deve, nel caso di</w:t>
            </w:r>
            <w:r w:rsidRPr="00F22F2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D7995" w:rsidRPr="00F22F2B" w:rsidRDefault="00ED7995" w:rsidP="00ED7995">
            <w:pPr>
              <w:spacing w:after="3" w:line="25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− </w:t>
            </w:r>
            <w:r w:rsidRPr="00F22F2B">
              <w:rPr>
                <w:rFonts w:ascii="Arial" w:hAnsi="Arial" w:cs="Arial"/>
                <w:b/>
                <w:sz w:val="22"/>
                <w:szCs w:val="22"/>
              </w:rPr>
              <w:t xml:space="preserve">Lesioni di piccola entità </w:t>
            </w:r>
          </w:p>
          <w:p w:rsidR="00AE62D7" w:rsidRDefault="00ED7995" w:rsidP="00D16628">
            <w:pPr>
              <w:spacing w:line="273" w:lineRule="auto"/>
              <w:jc w:val="both"/>
            </w:pPr>
            <w:r w:rsidRPr="00F22F2B">
              <w:rPr>
                <w:rFonts w:ascii="Arial" w:hAnsi="Arial" w:cs="Arial"/>
                <w:sz w:val="22"/>
                <w:szCs w:val="22"/>
              </w:rPr>
              <w:t>Utilizzare i presidi sanitari contenuti nella cassetta di pronto soccorso</w:t>
            </w:r>
            <w:r w:rsidR="00AE62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6628" w:rsidRDefault="00D16628" w:rsidP="00D16628">
            <w:pPr>
              <w:spacing w:line="273" w:lineRule="auto"/>
              <w:jc w:val="both"/>
            </w:pPr>
            <w:r>
              <w:t>(</w:t>
            </w:r>
            <w:proofErr w:type="gramStart"/>
            <w:r>
              <w:t>ricordarsi</w:t>
            </w:r>
            <w:proofErr w:type="gramEnd"/>
            <w:r>
              <w:t xml:space="preserve"> di usare guanti monouso ogni volta si viene a contatto con liquidi organici di altre persone)</w:t>
            </w:r>
          </w:p>
          <w:p w:rsidR="00ED7995" w:rsidRPr="00F22F2B" w:rsidRDefault="00ED7995" w:rsidP="00ED7995">
            <w:pPr>
              <w:tabs>
                <w:tab w:val="center" w:pos="471"/>
                <w:tab w:val="center" w:pos="4167"/>
              </w:tabs>
              <w:spacing w:after="55"/>
              <w:rPr>
                <w:rFonts w:ascii="Arial" w:hAnsi="Arial" w:cs="Arial"/>
                <w:sz w:val="22"/>
                <w:szCs w:val="22"/>
              </w:rPr>
            </w:pPr>
          </w:p>
          <w:p w:rsidR="00ED7995" w:rsidRPr="00F22F2B" w:rsidRDefault="00ED7995" w:rsidP="00ED7995">
            <w:pPr>
              <w:pStyle w:val="Titolo3"/>
              <w:ind w:left="-5"/>
              <w:outlineLvl w:val="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22F2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− Lesioni gravi o malore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Prestare i primi soccorsi all’infortunato effettuando solo gli interventi strettamente necessari;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1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Valutare, </w:t>
            </w:r>
            <w:r w:rsidRPr="00F22F2B">
              <w:rPr>
                <w:rFonts w:ascii="Arial" w:hAnsi="Arial" w:cs="Arial"/>
                <w:sz w:val="22"/>
                <w:szCs w:val="22"/>
                <w:u w:val="single" w:color="000000"/>
              </w:rPr>
              <w:t>nei limiti delle proprie competenze</w:t>
            </w:r>
            <w:r w:rsidRPr="00F22F2B">
              <w:rPr>
                <w:rFonts w:ascii="Arial" w:hAnsi="Arial" w:cs="Arial"/>
                <w:sz w:val="22"/>
                <w:szCs w:val="22"/>
              </w:rPr>
              <w:t xml:space="preserve">, le condizioni dell’infortunato: controllare lo stato di coscienza, il respiro, il polso, la presenza di emorragie o di fratture;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7" w:line="244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>Se l’infortunato è cosciente, parlargli per tranquillizzarlo in ordine alla gravità dell’infortunio e alla chiamata dell’</w:t>
            </w:r>
            <w:r w:rsidRPr="00F22F2B">
              <w:rPr>
                <w:rFonts w:ascii="Arial" w:hAnsi="Arial" w:cs="Arial"/>
                <w:b/>
                <w:sz w:val="22"/>
                <w:szCs w:val="22"/>
              </w:rPr>
              <w:t xml:space="preserve">Emergenza Sanitaria (1.1.8.), </w:t>
            </w:r>
            <w:r w:rsidRPr="00F22F2B">
              <w:rPr>
                <w:rFonts w:ascii="Arial" w:hAnsi="Arial" w:cs="Arial"/>
                <w:sz w:val="22"/>
                <w:szCs w:val="22"/>
              </w:rPr>
              <w:t xml:space="preserve">spiegando quello che si sta facendo. Se possibile, senza affaticarlo, chiedergli notizie utili ai fini del soccorso: cosa è successo, dove gli fa male, se ha battuto la schiena o la testa, se gli fa male la testa, se gli viene da vomitare, etc.);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2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Se l’infortunato è in stato di incoscienza, metterlo in posizione di sicurezza e non spostarlo, a meno che ciò sia assolutamente necessario;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4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In caso di perdita abbondante di sangue, tentare di arrestare l’emorragia in attesa dei soccorsi. </w:t>
            </w:r>
          </w:p>
          <w:p w:rsidR="00ED7995" w:rsidRPr="00F22F2B" w:rsidRDefault="00ED7995" w:rsidP="00ED7995">
            <w:pPr>
              <w:numPr>
                <w:ilvl w:val="0"/>
                <w:numId w:val="21"/>
              </w:numPr>
              <w:spacing w:after="4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Impedire l’avvicinamento di curiosi o di volenterosi che non siano medici o infermieri o addetti di PS </w:t>
            </w:r>
          </w:p>
          <w:p w:rsidR="00ED7995" w:rsidRPr="00F22F2B" w:rsidRDefault="00ED7995" w:rsidP="00F22F2B">
            <w:pPr>
              <w:numPr>
                <w:ilvl w:val="0"/>
                <w:numId w:val="21"/>
              </w:numPr>
              <w:spacing w:after="4" w:line="249" w:lineRule="auto"/>
              <w:ind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F2B">
              <w:rPr>
                <w:rFonts w:ascii="Arial" w:hAnsi="Arial" w:cs="Arial"/>
                <w:sz w:val="22"/>
                <w:szCs w:val="22"/>
              </w:rPr>
              <w:t xml:space="preserve">Non somministrare bevande o farmaci </w:t>
            </w:r>
          </w:p>
          <w:p w:rsidR="00ED7995" w:rsidRPr="00A44E1A" w:rsidRDefault="00ED7995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5D9" w:rsidTr="00B348EE">
        <w:tc>
          <w:tcPr>
            <w:tcW w:w="2097" w:type="dxa"/>
            <w:vAlign w:val="center"/>
          </w:tcPr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All’ordine di</w:t>
            </w:r>
          </w:p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evacuazione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393" w:type="dxa"/>
            <w:vAlign w:val="center"/>
          </w:tcPr>
          <w:p w:rsidR="00CC27F1" w:rsidRDefault="00CC27F1" w:rsidP="00D16628">
            <w:pPr>
              <w:ind w:left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6628" w:rsidRPr="00F22F2B" w:rsidRDefault="00F22F2B" w:rsidP="00D16628">
            <w:pPr>
              <w:ind w:left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C5091A">
              <w:rPr>
                <w:rFonts w:ascii="Arial" w:hAnsi="Arial" w:cs="Arial"/>
                <w:color w:val="000000"/>
                <w:sz w:val="24"/>
                <w:szCs w:val="24"/>
              </w:rPr>
              <w:t>e non impegnato altrimenti, l’addetto lascia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l’edificio e 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091A">
              <w:rPr>
                <w:rFonts w:ascii="Arial" w:hAnsi="Arial" w:cs="Arial"/>
                <w:color w:val="000000"/>
                <w:sz w:val="24"/>
                <w:szCs w:val="24"/>
              </w:rPr>
              <w:t>reca</w:t>
            </w:r>
            <w:r w:rsidR="00117913"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nel punto di raccolta stabilito </w:t>
            </w:r>
            <w:r w:rsidR="00D16628">
              <w:rPr>
                <w:rFonts w:ascii="Arial" w:hAnsi="Arial" w:cs="Arial"/>
                <w:color w:val="000000"/>
                <w:sz w:val="24"/>
                <w:szCs w:val="24"/>
              </w:rPr>
              <w:t xml:space="preserve">dove si mette a </w:t>
            </w:r>
            <w:r w:rsidR="00C5091A" w:rsidRPr="00F22F2B">
              <w:rPr>
                <w:rFonts w:ascii="Arial" w:hAnsi="Arial" w:cs="Arial"/>
                <w:color w:val="000000"/>
                <w:sz w:val="24"/>
                <w:szCs w:val="24"/>
              </w:rPr>
              <w:t>disposizione del Coordinatore dell’evacuazione per</w:t>
            </w:r>
            <w:r w:rsid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091A" w:rsidRPr="00F22F2B">
              <w:rPr>
                <w:rFonts w:ascii="Arial" w:hAnsi="Arial" w:cs="Arial"/>
                <w:color w:val="000000"/>
                <w:sz w:val="24"/>
                <w:szCs w:val="24"/>
              </w:rPr>
              <w:t>altre eventuali esigenze.</w:t>
            </w:r>
            <w:r w:rsidR="00D1662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235D9" w:rsidRPr="00A44E1A" w:rsidRDefault="00C235D9" w:rsidP="00F22F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8100"/>
                <w:sz w:val="22"/>
                <w:szCs w:val="22"/>
              </w:rPr>
            </w:pPr>
          </w:p>
        </w:tc>
      </w:tr>
    </w:tbl>
    <w:p w:rsidR="00C235D9" w:rsidRDefault="00C235D9"/>
    <w:p w:rsidR="00CC27F1" w:rsidRDefault="00CC27F1"/>
    <w:p w:rsidR="00C235D9" w:rsidRDefault="00C235D9">
      <w:pPr>
        <w:spacing w:after="160" w:line="259" w:lineRule="auto"/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097"/>
        <w:gridCol w:w="8393"/>
      </w:tblGrid>
      <w:tr w:rsidR="00C235D9" w:rsidTr="00847618">
        <w:tc>
          <w:tcPr>
            <w:tcW w:w="2097" w:type="dxa"/>
            <w:vAlign w:val="center"/>
          </w:tcPr>
          <w:p w:rsidR="00C235D9" w:rsidRPr="004C1BA4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bCs/>
                <w:color w:val="008100"/>
                <w:sz w:val="28"/>
                <w:szCs w:val="28"/>
              </w:rPr>
              <w:t xml:space="preserve">6 </w:t>
            </w:r>
          </w:p>
        </w:tc>
        <w:tc>
          <w:tcPr>
            <w:tcW w:w="8393" w:type="dxa"/>
            <w:vAlign w:val="center"/>
          </w:tcPr>
          <w:p w:rsidR="00C235D9" w:rsidRDefault="00117913" w:rsidP="00C235D9">
            <w:pPr>
              <w:rPr>
                <w:rFonts w:ascii="Arial" w:hAnsi="Arial" w:cs="Arial"/>
                <w:color w:val="008100"/>
                <w:sz w:val="28"/>
                <w:szCs w:val="28"/>
              </w:rPr>
            </w:pPr>
            <w:r>
              <w:rPr>
                <w:rFonts w:ascii="Arial" w:hAnsi="Arial" w:cs="Arial"/>
                <w:color w:val="008100"/>
                <w:sz w:val="28"/>
                <w:szCs w:val="28"/>
              </w:rPr>
              <w:t>Addetti antincendio</w:t>
            </w:r>
          </w:p>
        </w:tc>
      </w:tr>
      <w:tr w:rsidR="00C235D9" w:rsidTr="00847618">
        <w:tc>
          <w:tcPr>
            <w:tcW w:w="10490" w:type="dxa"/>
            <w:gridSpan w:val="2"/>
            <w:vAlign w:val="center"/>
          </w:tcPr>
          <w:p w:rsidR="003F5F92" w:rsidRPr="009878D9" w:rsidRDefault="003F5F92" w:rsidP="003F5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8D9">
              <w:rPr>
                <w:rFonts w:ascii="Arial" w:hAnsi="Arial" w:cs="Arial"/>
                <w:sz w:val="22"/>
                <w:szCs w:val="22"/>
              </w:rPr>
              <w:t>PREMESSA</w:t>
            </w:r>
            <w:r w:rsidRPr="009878D9">
              <w:rPr>
                <w:rFonts w:ascii="Arial" w:hAnsi="Arial" w:cs="Arial"/>
                <w:color w:val="000000"/>
                <w:sz w:val="22"/>
                <w:szCs w:val="22"/>
              </w:rPr>
              <w:t xml:space="preserve"> Quando necessita l’intervento degli Addetti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Antincendio</w:t>
            </w:r>
            <w:r w:rsidRPr="009878D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3F5F92" w:rsidRDefault="003F5F92" w:rsidP="003F5F92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 w:rsidRPr="009878D9">
              <w:rPr>
                <w:rFonts w:ascii="Arial" w:hAnsi="Arial" w:cs="Arial"/>
                <w:color w:val="000000"/>
                <w:sz w:val="22"/>
                <w:szCs w:val="22"/>
              </w:rPr>
              <w:t xml:space="preserve">- sospendono le attività in atto. Se sono docenti </w:t>
            </w:r>
            <w:r w:rsidRPr="009878D9">
              <w:rPr>
                <w:rFonts w:ascii="Arial" w:hAnsi="Arial" w:cs="Arial"/>
                <w:sz w:val="22"/>
                <w:szCs w:val="22"/>
              </w:rPr>
              <w:t>la classe sarà sorvegliata da un collaboratore scolastico oppure gli alunni potranno essere suddivisi all’interno delle altre classi.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313" w:rsidRDefault="0007131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-m</w:t>
            </w:r>
            <w:r w:rsidR="00622D24">
              <w:rPr>
                <w:rFonts w:ascii="Arial" w:hAnsi="Arial" w:cs="Arial"/>
                <w:sz w:val="22"/>
                <w:szCs w:val="22"/>
              </w:rPr>
              <w:t xml:space="preserve">ettono in atto un controllo quotidiano anche solo visivo della praticabilità strutture </w:t>
            </w:r>
            <w:r w:rsidR="00847618">
              <w:rPr>
                <w:rFonts w:ascii="Arial" w:hAnsi="Arial" w:cs="Arial"/>
                <w:sz w:val="22"/>
                <w:szCs w:val="22"/>
              </w:rPr>
              <w:t>(porte, uscite di sicurezza, vie</w:t>
            </w:r>
            <w:r w:rsidR="00622D24">
              <w:rPr>
                <w:rFonts w:ascii="Arial" w:hAnsi="Arial" w:cs="Arial"/>
                <w:sz w:val="22"/>
                <w:szCs w:val="22"/>
              </w:rPr>
              <w:t xml:space="preserve"> d’esodo) della funzionalità delle attrezzature (segnaletica, luci d’emergenza) e dei mezzi dii estinzione</w:t>
            </w:r>
          </w:p>
          <w:p w:rsidR="00071313" w:rsidRDefault="00071313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segnalano eventuali carenze riscontrate al R</w:t>
            </w:r>
            <w:r w:rsidR="00C10467">
              <w:rPr>
                <w:rFonts w:ascii="Arial" w:hAnsi="Arial" w:cs="Arial"/>
                <w:sz w:val="22"/>
                <w:szCs w:val="22"/>
              </w:rPr>
              <w:t>esponsabile di plesso o al RSPP</w:t>
            </w:r>
          </w:p>
          <w:p w:rsidR="00C10467" w:rsidRDefault="00C10467" w:rsidP="00C10467">
            <w:pPr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-in caso di evacuazione </w:t>
            </w:r>
            <w:r w:rsidRPr="003F5F92">
              <w:rPr>
                <w:rFonts w:ascii="Arial" w:hAnsi="Arial" w:cs="Arial"/>
                <w:b/>
                <w:sz w:val="22"/>
                <w:szCs w:val="22"/>
              </w:rPr>
              <w:t>non simulata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 sono docenti, per prima cosa mettono in salvo gli alunni</w:t>
            </w:r>
          </w:p>
          <w:p w:rsidR="00C235D9" w:rsidRDefault="00C235D9" w:rsidP="00483D00">
            <w:pPr>
              <w:ind w:left="28" w:right="9"/>
              <w:rPr>
                <w:rFonts w:ascii="Arial" w:hAnsi="Arial" w:cs="Arial"/>
                <w:color w:val="008100"/>
                <w:sz w:val="28"/>
                <w:szCs w:val="28"/>
              </w:rPr>
            </w:pPr>
          </w:p>
        </w:tc>
      </w:tr>
      <w:tr w:rsidR="00C235D9" w:rsidTr="00847618">
        <w:tc>
          <w:tcPr>
            <w:tcW w:w="2097" w:type="dxa"/>
            <w:vAlign w:val="center"/>
          </w:tcPr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All’insorgere di</w:t>
            </w:r>
          </w:p>
          <w:p w:rsidR="00C235D9" w:rsidRPr="00A44E1A" w:rsidRDefault="00C235D9" w:rsidP="00413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81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un’emergenza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393" w:type="dxa"/>
            <w:vAlign w:val="center"/>
          </w:tcPr>
          <w:p w:rsidR="00CC27F1" w:rsidRDefault="00CC27F1" w:rsidP="000713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1313" w:rsidRDefault="00071313" w:rsidP="000713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L’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detto antincendio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, avv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isato della situazione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C67B1" w:rsidRPr="00C5091A" w:rsidRDefault="00071313" w:rsidP="00DC6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si reca</w:t>
            </w:r>
            <w:r w:rsidR="00DC67B1"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immediatamente nella zona dell’emergenza</w:t>
            </w:r>
          </w:p>
          <w:p w:rsidR="00DC67B1" w:rsidRPr="00C5091A" w:rsidRDefault="00071313" w:rsidP="00DC67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valuta il danno e provvede</w:t>
            </w:r>
            <w:r w:rsidR="00DC67B1"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a intervenire con i mezzi previsti dal</w:t>
            </w:r>
            <w:r w:rsidR="009878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C67B1" w:rsidRPr="00C5091A">
              <w:rPr>
                <w:rFonts w:ascii="Arial" w:hAnsi="Arial" w:cs="Arial"/>
                <w:color w:val="000000"/>
                <w:sz w:val="24"/>
                <w:szCs w:val="24"/>
              </w:rPr>
              <w:t>caso, conformemente all’addestramento e alle altre istruzioni ricevute.</w:t>
            </w:r>
          </w:p>
          <w:p w:rsidR="00C235D9" w:rsidRDefault="00071313" w:rsidP="00413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13207">
              <w:rPr>
                <w:rFonts w:ascii="Arial" w:hAnsi="Arial" w:cs="Arial"/>
                <w:color w:val="000000"/>
                <w:sz w:val="24"/>
                <w:szCs w:val="24"/>
              </w:rPr>
              <w:t>informa</w:t>
            </w:r>
            <w:r w:rsidR="00DC67B1"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il Coordinatore dell’eme</w:t>
            </w:r>
            <w:r w:rsidR="00413207">
              <w:rPr>
                <w:rFonts w:ascii="Arial" w:hAnsi="Arial" w:cs="Arial"/>
                <w:color w:val="000000"/>
                <w:sz w:val="24"/>
                <w:szCs w:val="24"/>
              </w:rPr>
              <w:t>rgenza sulla situazione in atto</w:t>
            </w:r>
            <w:r w:rsidR="00DC67B1" w:rsidRPr="00C5091A">
              <w:rPr>
                <w:rFonts w:ascii="Arial" w:hAnsi="Arial" w:cs="Arial"/>
                <w:color w:val="000000"/>
                <w:sz w:val="24"/>
                <w:szCs w:val="24"/>
              </w:rPr>
              <w:t>, anche per valutare la necessit</w:t>
            </w:r>
            <w:r w:rsidR="009878D9">
              <w:rPr>
                <w:rFonts w:ascii="Arial" w:hAnsi="Arial" w:cs="Arial"/>
                <w:color w:val="000000"/>
                <w:sz w:val="24"/>
                <w:szCs w:val="24"/>
              </w:rPr>
              <w:t xml:space="preserve">à </w:t>
            </w:r>
            <w:r w:rsidR="00413207">
              <w:rPr>
                <w:rFonts w:ascii="Arial" w:hAnsi="Arial" w:cs="Arial"/>
                <w:color w:val="000000"/>
                <w:sz w:val="24"/>
                <w:szCs w:val="24"/>
              </w:rPr>
              <w:t xml:space="preserve">di evacuare l’edificio e di chiamare i Vigili del Fuoco </w:t>
            </w:r>
          </w:p>
          <w:p w:rsidR="00413207" w:rsidRPr="00C5091A" w:rsidRDefault="00413207" w:rsidP="00413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provvede </w:t>
            </w: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al soccorso di eventuali feriti o persone 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pericolo, senza correre rischi per la propria l’incolumità e quella di altri</w:t>
            </w:r>
          </w:p>
          <w:p w:rsidR="00413207" w:rsidRPr="00A44E1A" w:rsidRDefault="00413207" w:rsidP="004132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235D9" w:rsidTr="00847618">
        <w:tc>
          <w:tcPr>
            <w:tcW w:w="2097" w:type="dxa"/>
            <w:vAlign w:val="center"/>
          </w:tcPr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All’ordine di</w:t>
            </w:r>
          </w:p>
          <w:p w:rsidR="00C235D9" w:rsidRPr="00A44E1A" w:rsidRDefault="00C235D9" w:rsidP="00EA56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evacuazione</w:t>
            </w:r>
            <w:proofErr w:type="gramEnd"/>
            <w:r w:rsidRPr="00A44E1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393" w:type="dxa"/>
            <w:vAlign w:val="center"/>
          </w:tcPr>
          <w:p w:rsidR="00CC27F1" w:rsidRDefault="00CC27F1" w:rsidP="009878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235D9" w:rsidRDefault="009878D9" w:rsidP="009878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78D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207">
              <w:rPr>
                <w:rFonts w:ascii="Arial" w:hAnsi="Arial" w:cs="Arial"/>
                <w:sz w:val="24"/>
                <w:szCs w:val="24"/>
              </w:rPr>
              <w:t>lascia</w:t>
            </w:r>
            <w:r w:rsidR="00117913" w:rsidRPr="009878D9">
              <w:rPr>
                <w:rFonts w:ascii="Arial" w:hAnsi="Arial" w:cs="Arial"/>
                <w:sz w:val="24"/>
                <w:szCs w:val="24"/>
              </w:rPr>
              <w:t xml:space="preserve"> l’edificio </w:t>
            </w:r>
            <w:r w:rsidR="005912AE">
              <w:rPr>
                <w:rFonts w:ascii="Arial" w:hAnsi="Arial" w:cs="Arial"/>
                <w:sz w:val="24"/>
                <w:szCs w:val="24"/>
              </w:rPr>
              <w:t>sol</w:t>
            </w:r>
            <w:r w:rsidR="00413207">
              <w:rPr>
                <w:rFonts w:ascii="Arial" w:hAnsi="Arial" w:cs="Arial"/>
                <w:sz w:val="24"/>
                <w:szCs w:val="24"/>
              </w:rPr>
              <w:t xml:space="preserve">o dopo aver verificato che non sia necessaria la sua </w:t>
            </w:r>
            <w:r w:rsidR="00117913" w:rsidRPr="009878D9">
              <w:rPr>
                <w:rFonts w:ascii="Arial" w:hAnsi="Arial" w:cs="Arial"/>
                <w:sz w:val="24"/>
                <w:szCs w:val="24"/>
              </w:rPr>
              <w:t>azione</w:t>
            </w:r>
            <w:r w:rsidR="00C5091A" w:rsidRPr="009878D9">
              <w:rPr>
                <w:rFonts w:ascii="Arial" w:hAnsi="Arial" w:cs="Arial"/>
                <w:sz w:val="24"/>
                <w:szCs w:val="24"/>
              </w:rPr>
              <w:t xml:space="preserve"> e c</w:t>
            </w:r>
            <w:r w:rsidR="00413207">
              <w:rPr>
                <w:rFonts w:ascii="Arial" w:hAnsi="Arial" w:cs="Arial"/>
                <w:sz w:val="24"/>
                <w:szCs w:val="24"/>
              </w:rPr>
              <w:t>erca</w:t>
            </w:r>
            <w:r w:rsidR="00117913" w:rsidRPr="009878D9">
              <w:rPr>
                <w:rFonts w:ascii="Arial" w:hAnsi="Arial" w:cs="Arial"/>
                <w:sz w:val="24"/>
                <w:szCs w:val="24"/>
              </w:rPr>
              <w:t xml:space="preserve"> eventuali persone assenti avendo cura della propria incolumità e </w:t>
            </w:r>
            <w:r w:rsidR="00413207">
              <w:rPr>
                <w:rFonts w:ascii="Arial" w:hAnsi="Arial" w:cs="Arial"/>
                <w:sz w:val="24"/>
                <w:szCs w:val="24"/>
              </w:rPr>
              <w:t>quella degli</w:t>
            </w:r>
            <w:r w:rsidR="00117913" w:rsidRPr="009878D9">
              <w:rPr>
                <w:rFonts w:ascii="Arial" w:hAnsi="Arial" w:cs="Arial"/>
                <w:sz w:val="24"/>
                <w:szCs w:val="24"/>
              </w:rPr>
              <w:t xml:space="preserve"> altri</w:t>
            </w:r>
          </w:p>
          <w:p w:rsidR="00413207" w:rsidRDefault="00413207" w:rsidP="009878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non impegnato altrimenti, l’addetto lascia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l’edificio e 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reca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nel punto di raccolta stabilito dove si mette a 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disposizione del Coordinatore dell’evacuazione per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22F2B">
              <w:rPr>
                <w:rFonts w:ascii="Arial" w:hAnsi="Arial" w:cs="Arial"/>
                <w:color w:val="000000"/>
                <w:sz w:val="24"/>
                <w:szCs w:val="24"/>
              </w:rPr>
              <w:t>altre eventuali esigenze.</w:t>
            </w:r>
          </w:p>
          <w:p w:rsidR="009878D9" w:rsidRPr="009878D9" w:rsidRDefault="009878D9" w:rsidP="009878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8100"/>
                <w:sz w:val="24"/>
                <w:szCs w:val="24"/>
              </w:rPr>
            </w:pPr>
          </w:p>
        </w:tc>
      </w:tr>
      <w:tr w:rsidR="00117913" w:rsidTr="00847618">
        <w:tc>
          <w:tcPr>
            <w:tcW w:w="2097" w:type="dxa"/>
            <w:vAlign w:val="center"/>
          </w:tcPr>
          <w:p w:rsidR="00117913" w:rsidRPr="00A44E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Come</w:t>
            </w:r>
          </w:p>
          <w:p w:rsidR="00117913" w:rsidRPr="00A44E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intervenire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in un</w:t>
            </w:r>
          </w:p>
          <w:p w:rsidR="00117913" w:rsidRPr="00A44E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incendio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di</w:t>
            </w:r>
          </w:p>
          <w:p w:rsidR="00117913" w:rsidRPr="00A44E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ridotte</w:t>
            </w:r>
            <w:proofErr w:type="gramEnd"/>
          </w:p>
          <w:p w:rsidR="00117913" w:rsidRPr="00A44E1A" w:rsidRDefault="00117913" w:rsidP="00117913">
            <w:pPr>
              <w:rPr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proporzioni</w:t>
            </w:r>
            <w:proofErr w:type="gramEnd"/>
          </w:p>
        </w:tc>
        <w:tc>
          <w:tcPr>
            <w:tcW w:w="8393" w:type="dxa"/>
            <w:vAlign w:val="center"/>
          </w:tcPr>
          <w:p w:rsidR="00117913" w:rsidRPr="00C509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>Intervenire con l’estintore più vicino cosi come riportato nelle istruzioni e</w:t>
            </w:r>
            <w:r w:rsid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1A">
              <w:rPr>
                <w:rFonts w:ascii="Arial" w:hAnsi="Arial" w:cs="Arial"/>
                <w:sz w:val="24"/>
                <w:szCs w:val="24"/>
              </w:rPr>
              <w:t>appreso nell’addestramento – formazione</w:t>
            </w:r>
          </w:p>
          <w:p w:rsidR="00117913" w:rsidRPr="00C509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>- Allontanare dalla zona di combustione i materiali che possono alimentare</w:t>
            </w:r>
            <w:r w:rsid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091A">
              <w:rPr>
                <w:rFonts w:ascii="Arial" w:hAnsi="Arial" w:cs="Arial"/>
                <w:sz w:val="24"/>
                <w:szCs w:val="24"/>
              </w:rPr>
              <w:t>l’incendio e la propagazione.</w:t>
            </w:r>
          </w:p>
          <w:p w:rsidR="009878D9" w:rsidRDefault="00340947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Se ad intervenire si è</w:t>
            </w:r>
            <w:r w:rsidR="00117913" w:rsidRPr="00C5091A">
              <w:rPr>
                <w:rFonts w:ascii="Arial" w:hAnsi="Arial" w:cs="Arial"/>
                <w:sz w:val="24"/>
                <w:szCs w:val="24"/>
              </w:rPr>
              <w:t xml:space="preserve"> in due 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="00117913" w:rsidRPr="00C5091A">
              <w:rPr>
                <w:rFonts w:ascii="Arial" w:hAnsi="Arial" w:cs="Arial"/>
                <w:sz w:val="24"/>
                <w:szCs w:val="24"/>
              </w:rPr>
              <w:t xml:space="preserve"> bene che mentre il primo utilizza l’estintore, il secondo ne recupera un altro predisponendolo all’utilizzo.</w:t>
            </w:r>
            <w:r w:rsidR="009878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7913" w:rsidRPr="00C5091A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>- Proteggersi sempre con un fazzoletto bagnato</w:t>
            </w:r>
          </w:p>
          <w:p w:rsidR="00117913" w:rsidRDefault="00117913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091A">
              <w:rPr>
                <w:rFonts w:ascii="Arial" w:hAnsi="Arial" w:cs="Arial"/>
                <w:sz w:val="24"/>
                <w:szCs w:val="24"/>
              </w:rPr>
              <w:t>- Aerare i locali interessati.</w:t>
            </w:r>
          </w:p>
          <w:p w:rsidR="00CC27F1" w:rsidRPr="00C5091A" w:rsidRDefault="00CC27F1" w:rsidP="0011791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913" w:rsidRPr="00A44E1A" w:rsidTr="00847618">
        <w:tc>
          <w:tcPr>
            <w:tcW w:w="2097" w:type="dxa"/>
            <w:vAlign w:val="center"/>
          </w:tcPr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Come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intervenire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in un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incendio</w:t>
            </w:r>
            <w:proofErr w:type="gramEnd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 xml:space="preserve"> di vaste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proofErr w:type="gramStart"/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proporzioni</w:t>
            </w:r>
            <w:proofErr w:type="gramEnd"/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</w:p>
        </w:tc>
        <w:tc>
          <w:tcPr>
            <w:tcW w:w="8393" w:type="dxa"/>
            <w:vAlign w:val="center"/>
          </w:tcPr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- Avvisare il coordinatore dell’emergenza</w:t>
            </w:r>
          </w:p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- Chiamare i soccorsi esterni: Vigili del Fuoco</w:t>
            </w:r>
          </w:p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- Interrompere l’erogazione dei servizi: </w:t>
            </w:r>
            <w:r w:rsidR="00340947">
              <w:rPr>
                <w:rFonts w:ascii="Arial" w:hAnsi="Arial" w:cs="Arial"/>
                <w:color w:val="000000"/>
                <w:sz w:val="24"/>
                <w:szCs w:val="24"/>
              </w:rPr>
              <w:t>elettricità, gasolio,</w:t>
            </w: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acqua</w:t>
            </w:r>
          </w:p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Compartimentare</w:t>
            </w:r>
            <w:proofErr w:type="spellEnd"/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le zone vicine e assicurarsi che le porte REI (dove ci sono) siano ben chiuse</w:t>
            </w:r>
          </w:p>
          <w:p w:rsidR="00117913" w:rsidRPr="00C5091A" w:rsidRDefault="00340947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Se è</w:t>
            </w:r>
            <w:r w:rsidR="00117913" w:rsidRPr="00C5091A">
              <w:rPr>
                <w:rFonts w:ascii="Arial" w:hAnsi="Arial" w:cs="Arial"/>
                <w:color w:val="000000"/>
                <w:sz w:val="24"/>
                <w:szCs w:val="24"/>
              </w:rPr>
              <w:t xml:space="preserve"> il caso utilizzare le manichette per mantenere basse le temperature</w:t>
            </w:r>
          </w:p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091A">
              <w:rPr>
                <w:rFonts w:ascii="Arial" w:hAnsi="Arial" w:cs="Arial"/>
                <w:color w:val="000000"/>
                <w:sz w:val="24"/>
                <w:szCs w:val="24"/>
              </w:rPr>
              <w:t>- Se possibile allontanare eventuale materiale che può alimentare l’incendio.</w:t>
            </w:r>
          </w:p>
          <w:p w:rsidR="00117913" w:rsidRPr="00C509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913" w:rsidRPr="00A44E1A" w:rsidTr="00847618">
        <w:tc>
          <w:tcPr>
            <w:tcW w:w="2097" w:type="dxa"/>
            <w:vAlign w:val="center"/>
          </w:tcPr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</w:pPr>
            <w:r w:rsidRPr="00A44E1A">
              <w:rPr>
                <w:rFonts w:ascii="Arial" w:hAnsi="Arial" w:cs="Arial"/>
                <w:b/>
                <w:bCs/>
                <w:color w:val="C20000"/>
                <w:sz w:val="22"/>
                <w:szCs w:val="22"/>
              </w:rPr>
              <w:t>Note</w:t>
            </w:r>
          </w:p>
        </w:tc>
        <w:tc>
          <w:tcPr>
            <w:tcW w:w="8393" w:type="dxa"/>
            <w:vAlign w:val="center"/>
          </w:tcPr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>- Non cercare di spegnere l’incendio mettendo</w:t>
            </w:r>
            <w:r>
              <w:rPr>
                <w:rFonts w:ascii="Arial" w:hAnsi="Arial" w:cs="Arial"/>
                <w:sz w:val="22"/>
                <w:szCs w:val="22"/>
              </w:rPr>
              <w:t xml:space="preserve"> a rischio la propria incolumità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>- Allontanarsi sempre dai vetri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>- Arieggiare i</w:t>
            </w:r>
            <w:r w:rsidR="00340947">
              <w:rPr>
                <w:rFonts w:ascii="Arial" w:hAnsi="Arial" w:cs="Arial"/>
                <w:sz w:val="22"/>
                <w:szCs w:val="22"/>
              </w:rPr>
              <w:t xml:space="preserve"> locali per facilitare la fuori</w:t>
            </w:r>
            <w:r w:rsidRPr="00A44E1A">
              <w:rPr>
                <w:rFonts w:ascii="Arial" w:hAnsi="Arial" w:cs="Arial"/>
                <w:sz w:val="22"/>
                <w:szCs w:val="22"/>
              </w:rPr>
              <w:t>uscita di gas e vapori</w:t>
            </w:r>
          </w:p>
          <w:p w:rsidR="00117913" w:rsidRPr="00A44E1A" w:rsidRDefault="00117913" w:rsidP="00743D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>- Non far rientrare nessuno nei locali se non prima sono stati visitati dagli ufficiali competenti e resi agibili.</w:t>
            </w:r>
          </w:p>
          <w:p w:rsidR="00117913" w:rsidRPr="00A44E1A" w:rsidRDefault="00117913" w:rsidP="00C34F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E1A">
              <w:rPr>
                <w:rFonts w:ascii="Arial" w:hAnsi="Arial" w:cs="Arial"/>
                <w:sz w:val="22"/>
                <w:szCs w:val="22"/>
              </w:rPr>
              <w:t>- Non dirigere mai il getto di un estintore verso un malcapitato avvolto dalle</w:t>
            </w:r>
            <w:r w:rsidR="00C34F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4E1A">
              <w:rPr>
                <w:rFonts w:ascii="Arial" w:hAnsi="Arial" w:cs="Arial"/>
                <w:sz w:val="22"/>
                <w:szCs w:val="22"/>
              </w:rPr>
              <w:t>fiamme: usare abbondante acqua, coperte, indumenti.</w:t>
            </w:r>
          </w:p>
        </w:tc>
      </w:tr>
    </w:tbl>
    <w:p w:rsidR="0019553F" w:rsidRPr="00906038" w:rsidRDefault="00C10467">
      <w:pPr>
        <w:rPr>
          <w:sz w:val="28"/>
          <w:szCs w:val="28"/>
        </w:rPr>
      </w:pPr>
      <w:r w:rsidRPr="00906038">
        <w:rPr>
          <w:sz w:val="28"/>
          <w:szCs w:val="28"/>
        </w:rPr>
        <w:lastRenderedPageBreak/>
        <w:t>A</w:t>
      </w:r>
      <w:r w:rsidR="0078260A" w:rsidRPr="00906038">
        <w:rPr>
          <w:sz w:val="28"/>
          <w:szCs w:val="28"/>
        </w:rPr>
        <w:t xml:space="preserve"> cura del RSPP, su delega del DS, sono stati fissati i seguenti compiti</w:t>
      </w:r>
      <w:r w:rsidRPr="00906038">
        <w:rPr>
          <w:sz w:val="28"/>
          <w:szCs w:val="28"/>
        </w:rPr>
        <w:t>,</w:t>
      </w:r>
      <w:r w:rsidR="00B348EE" w:rsidRPr="00906038">
        <w:rPr>
          <w:sz w:val="28"/>
          <w:szCs w:val="28"/>
        </w:rPr>
        <w:t xml:space="preserve"> e incaricati i responsa</w:t>
      </w:r>
      <w:r w:rsidR="0078260A" w:rsidRPr="00906038">
        <w:rPr>
          <w:sz w:val="28"/>
          <w:szCs w:val="28"/>
        </w:rPr>
        <w:t>bili relativi</w:t>
      </w:r>
      <w:r w:rsidRPr="00906038">
        <w:rPr>
          <w:sz w:val="28"/>
          <w:szCs w:val="28"/>
        </w:rPr>
        <w:t>. P</w:t>
      </w:r>
      <w:r w:rsidR="0078260A" w:rsidRPr="00906038">
        <w:rPr>
          <w:sz w:val="28"/>
          <w:szCs w:val="28"/>
        </w:rPr>
        <w:t xml:space="preserve">er i </w:t>
      </w:r>
      <w:r w:rsidRPr="00906038">
        <w:rPr>
          <w:sz w:val="28"/>
          <w:szCs w:val="28"/>
        </w:rPr>
        <w:t>nominativi vedi organi</w:t>
      </w:r>
      <w:r w:rsidR="0078260A" w:rsidRPr="00906038">
        <w:rPr>
          <w:sz w:val="28"/>
          <w:szCs w:val="28"/>
        </w:rPr>
        <w:t>gramma della sicurezza e nomine addetti antincendio e primo soccorso.</w:t>
      </w:r>
    </w:p>
    <w:p w:rsidR="0019553F" w:rsidRDefault="0019553F"/>
    <w:p w:rsidR="0019553F" w:rsidRDefault="0019553F"/>
    <w:p w:rsidR="0019553F" w:rsidRDefault="0019553F"/>
    <w:p w:rsidR="0019553F" w:rsidRDefault="0019553F"/>
    <w:p w:rsidR="0019553F" w:rsidRDefault="0019553F"/>
    <w:p w:rsidR="007330AA" w:rsidRPr="00CC595F" w:rsidRDefault="007330AA" w:rsidP="00CC595F">
      <w:pPr>
        <w:spacing w:line="259" w:lineRule="auto"/>
        <w:ind w:right="2"/>
        <w:jc w:val="center"/>
        <w:rPr>
          <w:b/>
          <w:sz w:val="32"/>
          <w:szCs w:val="32"/>
        </w:rPr>
      </w:pPr>
      <w:r w:rsidRPr="00CC595F">
        <w:rPr>
          <w:b/>
          <w:sz w:val="32"/>
          <w:szCs w:val="32"/>
        </w:rPr>
        <w:t>Riepilogo incarichi</w:t>
      </w:r>
    </w:p>
    <w:tbl>
      <w:tblPr>
        <w:tblW w:w="10967" w:type="dxa"/>
        <w:tblInd w:w="-536" w:type="dxa"/>
        <w:tblCellMar>
          <w:top w:w="10" w:type="dxa"/>
          <w:left w:w="106" w:type="dxa"/>
          <w:bottom w:w="8" w:type="dxa"/>
          <w:right w:w="107" w:type="dxa"/>
        </w:tblCellMar>
        <w:tblLook w:val="04A0" w:firstRow="1" w:lastRow="0" w:firstColumn="1" w:lastColumn="0" w:noHBand="0" w:noVBand="1"/>
      </w:tblPr>
      <w:tblGrid>
        <w:gridCol w:w="376"/>
        <w:gridCol w:w="6531"/>
        <w:gridCol w:w="4060"/>
      </w:tblGrid>
      <w:tr w:rsidR="0027584F" w:rsidTr="007C7462">
        <w:trPr>
          <w:trHeight w:val="610"/>
        </w:trPr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30AA" w:rsidRPr="009A4570" w:rsidRDefault="007330AA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570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TIPO DI INCARICO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30AA" w:rsidRPr="009A4570" w:rsidRDefault="007330AA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570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NOMINATIVI</w:t>
            </w:r>
          </w:p>
        </w:tc>
      </w:tr>
      <w:tr w:rsidR="00ED7995" w:rsidTr="007C7462">
        <w:trPr>
          <w:trHeight w:val="2379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95" w:rsidRPr="009A4570" w:rsidRDefault="00ED7995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4570"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95" w:rsidRPr="00F31EDF" w:rsidRDefault="00ED7995" w:rsidP="007C7462">
            <w:pPr>
              <w:jc w:val="center"/>
              <w:rPr>
                <w:rFonts w:ascii="Arial" w:eastAsia="Calibri" w:hAnsi="Arial" w:cs="Arial"/>
                <w:b/>
                <w:color w:val="211C1F"/>
                <w:sz w:val="24"/>
                <w:szCs w:val="24"/>
              </w:rPr>
            </w:pPr>
            <w:r w:rsidRPr="00F31EDF">
              <w:rPr>
                <w:rFonts w:ascii="Arial" w:eastAsia="Calibri" w:hAnsi="Arial" w:cs="Arial"/>
                <w:b/>
                <w:color w:val="211C1F"/>
                <w:sz w:val="24"/>
                <w:szCs w:val="24"/>
              </w:rPr>
              <w:t>Coordinatore delle emergenze</w:t>
            </w:r>
          </w:p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4F">
              <w:rPr>
                <w:rFonts w:ascii="Arial" w:eastAsia="Arial" w:hAnsi="Arial" w:cs="Arial"/>
                <w:i/>
                <w:sz w:val="24"/>
                <w:szCs w:val="24"/>
              </w:rPr>
              <w:t>Dirigente Scolastico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</w:p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4F">
              <w:rPr>
                <w:rFonts w:ascii="Arial" w:eastAsia="Arial" w:hAnsi="Arial" w:cs="Arial"/>
                <w:i/>
                <w:sz w:val="24"/>
                <w:szCs w:val="24"/>
              </w:rPr>
              <w:t>DSGA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</w:p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Collaboratore DS,</w:t>
            </w:r>
          </w:p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4F">
              <w:rPr>
                <w:rFonts w:ascii="Arial" w:eastAsia="Arial" w:hAnsi="Arial" w:cs="Arial"/>
                <w:i/>
                <w:sz w:val="24"/>
                <w:szCs w:val="24"/>
              </w:rPr>
              <w:t>RSPP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</w:p>
          <w:p w:rsidR="00ED7995" w:rsidRPr="0027584F" w:rsidRDefault="00ED7995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84F">
              <w:rPr>
                <w:rFonts w:ascii="Arial" w:hAnsi="Arial" w:cs="Arial"/>
                <w:i/>
                <w:sz w:val="24"/>
                <w:szCs w:val="24"/>
              </w:rPr>
              <w:t>Responsabile di plesso</w:t>
            </w:r>
          </w:p>
        </w:tc>
      </w:tr>
      <w:tr w:rsidR="00F31EDF" w:rsidTr="007C7462">
        <w:trPr>
          <w:trHeight w:val="334"/>
        </w:trPr>
        <w:tc>
          <w:tcPr>
            <w:tcW w:w="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1EDF" w:rsidRPr="009A4570" w:rsidRDefault="00F31EDF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1EDF" w:rsidRPr="0027584F" w:rsidRDefault="00F31EDF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11C1F"/>
                <w:sz w:val="24"/>
                <w:szCs w:val="24"/>
              </w:rPr>
              <w:t xml:space="preserve">Emanazione </w:t>
            </w:r>
            <w:r w:rsidRPr="0027584F">
              <w:rPr>
                <w:rFonts w:ascii="Arial" w:eastAsia="Calibri" w:hAnsi="Arial" w:cs="Arial"/>
                <w:b/>
                <w:color w:val="211C1F"/>
                <w:sz w:val="24"/>
                <w:szCs w:val="24"/>
              </w:rPr>
              <w:t>ordine di evacuazione</w:t>
            </w:r>
            <w:r>
              <w:rPr>
                <w:rFonts w:ascii="Arial" w:eastAsia="Calibri" w:hAnsi="Arial" w:cs="Arial"/>
                <w:b/>
                <w:color w:val="211C1F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211C1F"/>
                <w:sz w:val="24"/>
                <w:szCs w:val="24"/>
              </w:rPr>
              <w:t>con segnale di allarme concordato</w:t>
            </w:r>
            <w:r w:rsidRPr="0027584F">
              <w:rPr>
                <w:rFonts w:ascii="Arial" w:eastAsia="Calibri" w:hAnsi="Arial" w:cs="Arial"/>
                <w:color w:val="211C1F"/>
              </w:rPr>
              <w:t xml:space="preserve"> (</w:t>
            </w:r>
            <w:r w:rsidRPr="0027584F">
              <w:rPr>
                <w:rFonts w:ascii="Arial" w:hAnsi="Arial" w:cs="Arial"/>
              </w:rPr>
              <w:t>3 squilli consecutivi intervallati da breve pausa</w:t>
            </w:r>
            <w:r w:rsidRPr="0027584F">
              <w:rPr>
                <w:rFonts w:ascii="Arial" w:eastAsia="Calibri" w:hAnsi="Arial" w:cs="Arial"/>
                <w:color w:val="211C1F"/>
              </w:rPr>
              <w:t xml:space="preserve"> o c</w:t>
            </w:r>
            <w:r w:rsidR="00C10467">
              <w:rPr>
                <w:rFonts w:ascii="Arial" w:eastAsia="Calibri" w:hAnsi="Arial" w:cs="Arial"/>
                <w:color w:val="211C1F"/>
              </w:rPr>
              <w:t>ome da organizzazione di plesso;</w:t>
            </w:r>
            <w:r w:rsidR="0078260A">
              <w:rPr>
                <w:rFonts w:ascii="Arial" w:eastAsia="Calibri" w:hAnsi="Arial" w:cs="Arial"/>
                <w:color w:val="211C1F"/>
              </w:rPr>
              <w:t xml:space="preserve"> in caso di mancanza di energia elettrica </w:t>
            </w:r>
            <w:r w:rsidR="00B348EE">
              <w:rPr>
                <w:rFonts w:ascii="Arial" w:eastAsia="Calibri" w:hAnsi="Arial" w:cs="Arial"/>
                <w:color w:val="211C1F"/>
              </w:rPr>
              <w:t>l’ordine di eva</w:t>
            </w:r>
            <w:r w:rsidR="0074096D">
              <w:rPr>
                <w:rFonts w:ascii="Arial" w:eastAsia="Calibri" w:hAnsi="Arial" w:cs="Arial"/>
                <w:color w:val="211C1F"/>
              </w:rPr>
              <w:t xml:space="preserve">cuazione sarà emanato a voce dal </w:t>
            </w:r>
            <w:r w:rsidR="00B348EE">
              <w:rPr>
                <w:rFonts w:ascii="Arial" w:eastAsia="Calibri" w:hAnsi="Arial" w:cs="Arial"/>
                <w:color w:val="211C1F"/>
              </w:rPr>
              <w:t>personale p</w:t>
            </w:r>
            <w:r w:rsidR="0078260A">
              <w:rPr>
                <w:rFonts w:ascii="Arial" w:eastAsia="Calibri" w:hAnsi="Arial" w:cs="Arial"/>
                <w:color w:val="211C1F"/>
              </w:rPr>
              <w:t>resente con un passa parola</w:t>
            </w:r>
            <w:r w:rsidR="00C10467">
              <w:rPr>
                <w:rFonts w:ascii="Arial" w:eastAsia="Calibri" w:hAnsi="Arial" w:cs="Arial"/>
                <w:color w:val="211C1F"/>
              </w:rPr>
              <w:t>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53F" w:rsidRDefault="00F31EDF" w:rsidP="007C7462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27584F">
              <w:rPr>
                <w:rFonts w:ascii="Arial" w:eastAsia="Arial" w:hAnsi="Arial" w:cs="Arial"/>
                <w:i/>
                <w:sz w:val="24"/>
                <w:szCs w:val="24"/>
              </w:rPr>
              <w:t>Dirigente Scolastico</w:t>
            </w:r>
            <w:r w:rsidR="00ED7995"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</w:p>
          <w:p w:rsidR="0019553F" w:rsidRDefault="00ED7995" w:rsidP="007C7462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DSGA,</w:t>
            </w:r>
          </w:p>
          <w:p w:rsidR="0019553F" w:rsidRDefault="00ED7995" w:rsidP="007C7462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Collaboratore DS,</w:t>
            </w:r>
          </w:p>
          <w:p w:rsidR="0019553F" w:rsidRDefault="00ED7995" w:rsidP="007C7462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RSPP,</w:t>
            </w:r>
          </w:p>
          <w:p w:rsidR="00F31EDF" w:rsidRDefault="00ED7995" w:rsidP="007C7462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Responsabile di plesso</w:t>
            </w:r>
          </w:p>
          <w:p w:rsidR="00C10467" w:rsidRPr="0027584F" w:rsidRDefault="00C10467" w:rsidP="007C74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chiunque responsabilmente lo ritenga necessario</w:t>
            </w:r>
          </w:p>
        </w:tc>
      </w:tr>
      <w:tr w:rsidR="00F31EDF" w:rsidTr="007C7462">
        <w:trPr>
          <w:trHeight w:val="38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1EDF" w:rsidRPr="009A4570" w:rsidRDefault="00F31EDF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3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1EDF" w:rsidRDefault="00F31EDF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 w:rsidRPr="009A4570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Chiamata di soccorso</w:t>
            </w:r>
          </w:p>
          <w:p w:rsidR="004D0B5A" w:rsidRDefault="004D0B5A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112 carab</w:t>
            </w:r>
            <w:r w:rsidR="00C10467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inieri</w:t>
            </w:r>
          </w:p>
          <w:p w:rsidR="004D0B5A" w:rsidRDefault="004D0B5A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115 vigili del fuoco</w:t>
            </w:r>
          </w:p>
          <w:p w:rsidR="004D0B5A" w:rsidRDefault="004D0B5A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113 polizia</w:t>
            </w:r>
          </w:p>
          <w:p w:rsidR="004D0B5A" w:rsidRPr="009A4570" w:rsidRDefault="00C10467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118 emergenza sanitaria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1EDF" w:rsidRDefault="0019553F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Personale di Segreteria nel</w:t>
            </w:r>
            <w:r w:rsidR="00F31EDF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2"/>
              </w:rPr>
              <w:t>plesso di Forno,</w:t>
            </w:r>
          </w:p>
          <w:p w:rsidR="00F31EDF" w:rsidRPr="009A4570" w:rsidRDefault="00F31EDF" w:rsidP="007C74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Collaboratore scolastico o docente nelle sedi senza segreteria</w:t>
            </w:r>
          </w:p>
        </w:tc>
      </w:tr>
      <w:tr w:rsidR="00ED7995" w:rsidTr="007C7462">
        <w:trPr>
          <w:trHeight w:val="38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95" w:rsidRDefault="00ED7995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4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7995" w:rsidRPr="009A4570" w:rsidRDefault="0078260A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Controllo operazioni di </w:t>
            </w:r>
            <w:r w:rsidR="0019553F" w:rsidRPr="009A4570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evacuazione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260A" w:rsidRDefault="0078260A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Docenti in servizio nelle aule</w:t>
            </w:r>
          </w:p>
          <w:p w:rsidR="00ED7995" w:rsidRDefault="0019553F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2"/>
              </w:rPr>
              <w:t>Coll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2"/>
              </w:rPr>
              <w:t>scol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</w:rPr>
              <w:t>nella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 zona di pertinenza</w:t>
            </w:r>
          </w:p>
        </w:tc>
      </w:tr>
      <w:tr w:rsidR="0019553F" w:rsidTr="007C7462">
        <w:trPr>
          <w:trHeight w:val="38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53F" w:rsidRDefault="0019553F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5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53F" w:rsidRPr="009A4570" w:rsidRDefault="0019553F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 w:rsidRPr="009A4570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Responsabili persone disabili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553F" w:rsidRDefault="0019553F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2"/>
              </w:rPr>
              <w:t>Docenti di sostegno, Aiuto Disabili, Docente di classe</w:t>
            </w:r>
          </w:p>
        </w:tc>
      </w:tr>
      <w:tr w:rsidR="00AB1647" w:rsidTr="007C7462">
        <w:trPr>
          <w:trHeight w:val="38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647" w:rsidRDefault="00AB1647" w:rsidP="007C7462">
            <w:pPr>
              <w:jc w:val="center"/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32"/>
                <w:szCs w:val="22"/>
              </w:rPr>
              <w:t>6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12F" w:rsidRDefault="00B348EE" w:rsidP="00EF512F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Interruzione erogazione</w:t>
            </w:r>
            <w:r w:rsidR="00EF512F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</w:t>
            </w:r>
            <w:r w:rsidR="0078260A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quadri elettrici dei piani</w:t>
            </w:r>
            <w:r w:rsidR="00697C12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e </w:t>
            </w:r>
            <w:r w:rsidR="0078260A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interruttore</w:t>
            </w: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e</w:t>
            </w:r>
            <w:r w:rsidR="0078260A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lettrico generale</w:t>
            </w:r>
            <w:r w:rsidR="00EF512F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,</w:t>
            </w:r>
            <w:r w:rsidR="0078260A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</w:t>
            </w:r>
          </w:p>
          <w:p w:rsidR="00AB1647" w:rsidRPr="009A4570" w:rsidRDefault="00EF512F" w:rsidP="00697C12">
            <w:pPr>
              <w:jc w:val="center"/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interruzione</w:t>
            </w:r>
            <w:proofErr w:type="gramEnd"/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</w:t>
            </w:r>
            <w:r w:rsidR="00206864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erogazione gasolio </w:t>
            </w: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(</w:t>
            </w:r>
            <w:r w:rsidR="00206864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sezionare l’adduzione generale del gasolio agendo sulla valvola di intercettazione posta in prossimi</w:t>
            </w:r>
            <w:r w:rsidR="00B348EE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tà dell’ingresso della centrale</w:t>
            </w:r>
            <w:r w:rsidR="00206864"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C1F"/>
                <w:sz w:val="28"/>
                <w:szCs w:val="22"/>
              </w:rPr>
              <w:t>termica)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647" w:rsidRPr="00697C12" w:rsidRDefault="00AB1647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2"/>
              </w:rPr>
              <w:t>Coll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2"/>
              </w:rPr>
              <w:t>Scol</w:t>
            </w:r>
            <w:proofErr w:type="spell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2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r w:rsidRPr="00697C12">
              <w:rPr>
                <w:rFonts w:ascii="Calibri" w:eastAsia="Calibri" w:hAnsi="Calibri" w:cs="Calibri"/>
                <w:sz w:val="24"/>
                <w:szCs w:val="22"/>
              </w:rPr>
              <w:t>personale di Segreteria</w:t>
            </w:r>
          </w:p>
          <w:p w:rsidR="00206864" w:rsidRDefault="00206864" w:rsidP="007C7462">
            <w:pPr>
              <w:jc w:val="center"/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</w:tbl>
    <w:p w:rsidR="004A2E0A" w:rsidRDefault="004A2E0A"/>
    <w:p w:rsidR="00750BC1" w:rsidRDefault="00750BC1" w:rsidP="00750BC1">
      <w:pPr>
        <w:pStyle w:val="Titolo1"/>
        <w:spacing w:after="91"/>
        <w:ind w:left="0" w:firstLine="0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</w:p>
    <w:p w:rsidR="002A75F8" w:rsidRDefault="002A75F8" w:rsidP="002A75F8"/>
    <w:p w:rsidR="002A75F8" w:rsidRDefault="002A75F8" w:rsidP="002A75F8"/>
    <w:p w:rsidR="00C970AE" w:rsidRDefault="00C970AE" w:rsidP="00C970AE">
      <w:pPr>
        <w:pStyle w:val="Titolo1"/>
        <w:spacing w:after="91"/>
        <w:ind w:left="0" w:firstLine="0"/>
      </w:pPr>
      <w:r>
        <w:lastRenderedPageBreak/>
        <w:t xml:space="preserve">NORME COMPORTAMENTALI PER LE DIVERSE TIPOLOGIE DI EMERGENZA </w:t>
      </w:r>
    </w:p>
    <w:p w:rsidR="002A75F8" w:rsidRDefault="002A75F8" w:rsidP="002A75F8"/>
    <w:p w:rsidR="00FA0F87" w:rsidRDefault="00FA0F87" w:rsidP="002A75F8"/>
    <w:p w:rsidR="00FA0F87" w:rsidRDefault="00FA0F87" w:rsidP="00FA0F87">
      <w:pPr>
        <w:ind w:left="-5" w:hanging="10"/>
      </w:pPr>
      <w:r>
        <w:rPr>
          <w:rFonts w:ascii="Arial" w:eastAsia="Arial" w:hAnsi="Arial" w:cs="Arial"/>
          <w:b/>
          <w:i/>
          <w:sz w:val="24"/>
        </w:rPr>
        <w:t>ISTRUZIONI GENERALI DI SICUREZZA</w:t>
      </w:r>
    </w:p>
    <w:p w:rsidR="00FA0F87" w:rsidRDefault="00FA0F87" w:rsidP="00FA0F87">
      <w:pPr>
        <w:spacing w:after="11" w:line="249" w:lineRule="auto"/>
        <w:ind w:left="-5" w:right="458" w:hanging="10"/>
      </w:pPr>
      <w:r>
        <w:rPr>
          <w:rFonts w:ascii="Arial" w:eastAsia="Arial" w:hAnsi="Arial" w:cs="Arial"/>
          <w:i/>
          <w:sz w:val="24"/>
        </w:rPr>
        <w:t>Alla diramazione dell’allarme:</w:t>
      </w:r>
    </w:p>
    <w:p w:rsidR="00FA0F87" w:rsidRDefault="00C970AE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Mantenere</w:t>
      </w:r>
      <w:r w:rsidR="00FA0F87">
        <w:rPr>
          <w:rFonts w:ascii="Arial" w:eastAsia="Arial" w:hAnsi="Arial" w:cs="Arial"/>
          <w:i/>
          <w:sz w:val="24"/>
        </w:rPr>
        <w:t xml:space="preserve"> la calma</w:t>
      </w:r>
    </w:p>
    <w:p w:rsidR="00FA0F87" w:rsidRDefault="00FA0F87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Interromp</w:t>
      </w:r>
      <w:r w:rsidR="00C970AE">
        <w:rPr>
          <w:rFonts w:ascii="Arial" w:eastAsia="Arial" w:hAnsi="Arial" w:cs="Arial"/>
          <w:i/>
          <w:sz w:val="24"/>
        </w:rPr>
        <w:t>ere</w:t>
      </w:r>
      <w:r>
        <w:rPr>
          <w:rFonts w:ascii="Arial" w:eastAsia="Arial" w:hAnsi="Arial" w:cs="Arial"/>
          <w:i/>
          <w:sz w:val="24"/>
        </w:rPr>
        <w:t xml:space="preserve"> immediatamente ogni attività</w:t>
      </w:r>
    </w:p>
    <w:p w:rsidR="00FA0F87" w:rsidRDefault="00FA0F87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Lascia</w:t>
      </w:r>
      <w:r w:rsidR="00C970AE">
        <w:rPr>
          <w:rFonts w:ascii="Arial" w:eastAsia="Arial" w:hAnsi="Arial" w:cs="Arial"/>
          <w:i/>
          <w:sz w:val="24"/>
        </w:rPr>
        <w:t>re</w:t>
      </w:r>
      <w:r>
        <w:rPr>
          <w:rFonts w:ascii="Arial" w:eastAsia="Arial" w:hAnsi="Arial" w:cs="Arial"/>
          <w:i/>
          <w:sz w:val="24"/>
        </w:rPr>
        <w:t xml:space="preserve"> tutto l’equipaggiamento (libri, abiti o altro)</w:t>
      </w:r>
    </w:p>
    <w:p w:rsidR="00FA0F87" w:rsidRDefault="00C970AE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Incolonnarsi</w:t>
      </w:r>
      <w:r w:rsidR="00FA0F87">
        <w:rPr>
          <w:rFonts w:ascii="Arial" w:eastAsia="Arial" w:hAnsi="Arial" w:cs="Arial"/>
          <w:i/>
          <w:sz w:val="24"/>
        </w:rPr>
        <w:t xml:space="preserve"> dietro gli apri fila</w:t>
      </w:r>
    </w:p>
    <w:p w:rsidR="00FA0F87" w:rsidRDefault="00C970AE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Ricordarsi</w:t>
      </w:r>
      <w:r w:rsidR="00FA0F87">
        <w:rPr>
          <w:rFonts w:ascii="Arial" w:eastAsia="Arial" w:hAnsi="Arial" w:cs="Arial"/>
          <w:i/>
          <w:sz w:val="24"/>
        </w:rPr>
        <w:t xml:space="preserve"> di non spingere, non gridare e non correre</w:t>
      </w:r>
    </w:p>
    <w:p w:rsidR="00FA0F87" w:rsidRDefault="00C970AE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 xml:space="preserve">Seguire </w:t>
      </w:r>
      <w:r w:rsidR="00FA0F87">
        <w:rPr>
          <w:rFonts w:ascii="Arial" w:eastAsia="Arial" w:hAnsi="Arial" w:cs="Arial"/>
          <w:i/>
          <w:sz w:val="24"/>
        </w:rPr>
        <w:t>le vie di fuga indicate</w:t>
      </w:r>
    </w:p>
    <w:p w:rsidR="00FA0F87" w:rsidRDefault="00C970AE" w:rsidP="00FA0F87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 xml:space="preserve">Raggiungere </w:t>
      </w:r>
      <w:r w:rsidR="00FA0F87">
        <w:rPr>
          <w:rFonts w:ascii="Arial" w:eastAsia="Arial" w:hAnsi="Arial" w:cs="Arial"/>
          <w:i/>
          <w:sz w:val="24"/>
        </w:rPr>
        <w:t>la zona di raccolta assegnata</w:t>
      </w:r>
    </w:p>
    <w:p w:rsidR="00FA0F87" w:rsidRPr="00C970AE" w:rsidRDefault="00C970AE" w:rsidP="00FA0F87">
      <w:pPr>
        <w:numPr>
          <w:ilvl w:val="0"/>
          <w:numId w:val="26"/>
        </w:numPr>
        <w:spacing w:after="22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Mantenere</w:t>
      </w:r>
      <w:r w:rsidR="00FA0F87">
        <w:rPr>
          <w:rFonts w:ascii="Arial" w:eastAsia="Arial" w:hAnsi="Arial" w:cs="Arial"/>
          <w:i/>
          <w:sz w:val="24"/>
        </w:rPr>
        <w:t xml:space="preserve"> la calma</w:t>
      </w:r>
    </w:p>
    <w:p w:rsidR="00C970AE" w:rsidRDefault="00C970AE" w:rsidP="00C970AE">
      <w:pPr>
        <w:ind w:left="-5" w:hanging="10"/>
      </w:pPr>
      <w:r>
        <w:rPr>
          <w:rFonts w:ascii="Arial" w:eastAsia="Arial" w:hAnsi="Arial" w:cs="Arial"/>
          <w:b/>
          <w:i/>
          <w:sz w:val="24"/>
        </w:rPr>
        <w:t>NORME DI COMPORTAMENTO IN CASO DI INCENDIO</w:t>
      </w:r>
    </w:p>
    <w:p w:rsidR="00C970AE" w:rsidRDefault="00C970AE" w:rsidP="00C970AE">
      <w:pPr>
        <w:spacing w:after="11" w:line="249" w:lineRule="auto"/>
        <w:ind w:left="-5" w:right="458" w:hanging="10"/>
      </w:pPr>
      <w:r>
        <w:rPr>
          <w:rFonts w:ascii="Arial" w:eastAsia="Arial" w:hAnsi="Arial" w:cs="Arial"/>
          <w:i/>
          <w:sz w:val="24"/>
        </w:rPr>
        <w:t>Se l’incendio si è sviluppato in classe esci subito chiudendo la porta</w:t>
      </w:r>
    </w:p>
    <w:p w:rsidR="00C970AE" w:rsidRDefault="00C970AE" w:rsidP="00C970AE">
      <w:pPr>
        <w:spacing w:after="11" w:line="249" w:lineRule="auto"/>
        <w:ind w:left="-5" w:right="458" w:hanging="10"/>
      </w:pPr>
      <w:r>
        <w:rPr>
          <w:rFonts w:ascii="Arial" w:eastAsia="Arial" w:hAnsi="Arial" w:cs="Arial"/>
          <w:i/>
          <w:sz w:val="24"/>
        </w:rPr>
        <w:t>Se l’incendio è esterno all’aula e il fumo rende impraticabili le vie d’uscita:</w:t>
      </w:r>
    </w:p>
    <w:p w:rsidR="00C970AE" w:rsidRDefault="00C970AE" w:rsidP="00C970A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Chiudere bene la porta e cercare di sigillare le fessure con panni possibilmente bagnati</w:t>
      </w:r>
    </w:p>
    <w:p w:rsidR="00C970AE" w:rsidRDefault="00C970AE" w:rsidP="00C970A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Avvicinarsi alle finestre, aprirle e chiedere soccorso senza sporgersi</w:t>
      </w:r>
    </w:p>
    <w:p w:rsidR="00C970AE" w:rsidRDefault="00C970AE" w:rsidP="00C970AE">
      <w:pPr>
        <w:numPr>
          <w:ilvl w:val="0"/>
          <w:numId w:val="26"/>
        </w:numPr>
        <w:spacing w:after="269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Se il fumo rende l’aria irrespirabile, sdraiarsi sul pavimento e respirare attraverso un fazzoletto, meglio se bagnato in modo da filtrare l’aria</w:t>
      </w:r>
    </w:p>
    <w:p w:rsidR="00976E7E" w:rsidRDefault="00976E7E" w:rsidP="00976E7E">
      <w:pPr>
        <w:spacing w:after="254"/>
        <w:ind w:left="-5" w:hanging="10"/>
      </w:pPr>
      <w:r>
        <w:rPr>
          <w:rFonts w:ascii="Arial" w:eastAsia="Arial" w:hAnsi="Arial" w:cs="Arial"/>
          <w:b/>
          <w:i/>
          <w:sz w:val="24"/>
        </w:rPr>
        <w:t>NORME DI COMPORTAMENTO IN CASO DI TERREMOTO</w:t>
      </w:r>
    </w:p>
    <w:p w:rsidR="00976E7E" w:rsidRDefault="00976E7E" w:rsidP="00976E7E">
      <w:pPr>
        <w:spacing w:after="2"/>
        <w:ind w:left="-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Se ti trovi in un luogo chiuso:</w:t>
      </w:r>
    </w:p>
    <w:p w:rsidR="00976E7E" w:rsidRDefault="00976E7E" w:rsidP="00976E7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Restare in classe e ripararsi sotto strutture resistenti (banchi, cattedra, l’architrave della porta, colonne e muri portanti)</w:t>
      </w:r>
    </w:p>
    <w:p w:rsidR="00976E7E" w:rsidRDefault="00976E7E" w:rsidP="00976E7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Non precipitarsi fuori</w:t>
      </w:r>
    </w:p>
    <w:p w:rsidR="00976E7E" w:rsidRDefault="00963440" w:rsidP="00976E7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 xml:space="preserve">Allontanarsi </w:t>
      </w:r>
      <w:r w:rsidR="00976E7E">
        <w:rPr>
          <w:rFonts w:ascii="Arial" w:eastAsia="Arial" w:hAnsi="Arial" w:cs="Arial"/>
          <w:i/>
          <w:sz w:val="24"/>
        </w:rPr>
        <w:t>da finestre, porte con vetri ed armadi</w:t>
      </w:r>
    </w:p>
    <w:p w:rsidR="00976E7E" w:rsidRDefault="00976E7E" w:rsidP="00976E7E">
      <w:pPr>
        <w:numPr>
          <w:ilvl w:val="0"/>
          <w:numId w:val="26"/>
        </w:numPr>
        <w:spacing w:after="11"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Evitare di sostare presso vetrate che possono rompersi o presso arredi e suppellettili che potrebbero cadere addosso</w:t>
      </w:r>
    </w:p>
    <w:p w:rsidR="00963440" w:rsidRPr="00963440" w:rsidRDefault="00963440" w:rsidP="001467D9">
      <w:pPr>
        <w:numPr>
          <w:ilvl w:val="0"/>
          <w:numId w:val="26"/>
        </w:numPr>
        <w:spacing w:line="250" w:lineRule="auto"/>
        <w:ind w:left="232" w:right="459" w:hanging="232"/>
      </w:pPr>
      <w:r w:rsidRPr="00963440">
        <w:rPr>
          <w:rFonts w:ascii="Arial" w:eastAsia="Arial" w:hAnsi="Arial" w:cs="Arial"/>
          <w:i/>
          <w:sz w:val="24"/>
        </w:rPr>
        <w:t>Al cessare delle scosse</w:t>
      </w:r>
      <w:r w:rsidRPr="00906038">
        <w:rPr>
          <w:rFonts w:ascii="Arial" w:eastAsia="Arial" w:hAnsi="Arial" w:cs="Arial"/>
          <w:i/>
          <w:sz w:val="24"/>
        </w:rPr>
        <w:t>, l’ordine di evacuazione si intende come già dato,</w:t>
      </w:r>
      <w:r w:rsidRPr="00963440">
        <w:rPr>
          <w:rFonts w:ascii="Arial" w:eastAsia="Arial" w:hAnsi="Arial" w:cs="Arial"/>
          <w:i/>
          <w:sz w:val="24"/>
        </w:rPr>
        <w:t xml:space="preserve"> quindi uscire </w:t>
      </w:r>
      <w:r w:rsidRPr="00963440">
        <w:rPr>
          <w:rFonts w:ascii="Arial" w:eastAsia="Arial" w:hAnsi="Arial" w:cs="Arial"/>
          <w:b/>
          <w:i/>
          <w:sz w:val="24"/>
        </w:rPr>
        <w:t>senza usare l’ascensore</w:t>
      </w:r>
      <w:r w:rsidRPr="00963440">
        <w:rPr>
          <w:rFonts w:ascii="Arial" w:eastAsia="Arial" w:hAnsi="Arial" w:cs="Arial"/>
          <w:i/>
          <w:sz w:val="24"/>
        </w:rPr>
        <w:t xml:space="preserve"> e raggiungere il punto di raccolta</w:t>
      </w:r>
    </w:p>
    <w:p w:rsidR="004A2E0A" w:rsidRPr="00750BC1" w:rsidRDefault="004A2E0A" w:rsidP="00963440">
      <w:pPr>
        <w:spacing w:after="5" w:line="249" w:lineRule="auto"/>
        <w:ind w:left="720"/>
        <w:jc w:val="both"/>
        <w:rPr>
          <w:sz w:val="22"/>
          <w:szCs w:val="22"/>
        </w:rPr>
      </w:pPr>
    </w:p>
    <w:p w:rsidR="00FA0F87" w:rsidRDefault="00FA0F87" w:rsidP="00963440">
      <w:pPr>
        <w:spacing w:after="2"/>
        <w:ind w:left="-5" w:hanging="10"/>
      </w:pPr>
      <w:r>
        <w:rPr>
          <w:rFonts w:ascii="Arial" w:eastAsia="Arial" w:hAnsi="Arial" w:cs="Arial"/>
          <w:b/>
          <w:i/>
          <w:sz w:val="24"/>
          <w:u w:val="single" w:color="000000"/>
        </w:rPr>
        <w:t>Se sei all’aperto</w:t>
      </w:r>
      <w:r>
        <w:rPr>
          <w:rFonts w:ascii="Arial" w:eastAsia="Arial" w:hAnsi="Arial" w:cs="Arial"/>
          <w:i/>
          <w:color w:val="0000FF"/>
          <w:sz w:val="24"/>
        </w:rPr>
        <w:t>:</w:t>
      </w:r>
    </w:p>
    <w:p w:rsidR="00AF7612" w:rsidRPr="00AF7612" w:rsidRDefault="00AF7612" w:rsidP="00AF7612">
      <w:pPr>
        <w:numPr>
          <w:ilvl w:val="0"/>
          <w:numId w:val="26"/>
        </w:numPr>
        <w:spacing w:line="249" w:lineRule="auto"/>
        <w:ind w:right="458" w:hanging="230"/>
      </w:pPr>
      <w:r>
        <w:rPr>
          <w:rFonts w:ascii="Arial" w:eastAsia="Arial" w:hAnsi="Arial" w:cs="Arial"/>
          <w:i/>
          <w:sz w:val="24"/>
        </w:rPr>
        <w:t>Allontanarsi dall’edificio, dagli alberi, dai lampioni</w:t>
      </w:r>
    </w:p>
    <w:p w:rsidR="00AF7612" w:rsidRPr="00AF7612" w:rsidRDefault="00AF7612" w:rsidP="00446F9D">
      <w:pPr>
        <w:numPr>
          <w:ilvl w:val="0"/>
          <w:numId w:val="26"/>
        </w:numPr>
        <w:spacing w:line="249" w:lineRule="auto"/>
        <w:ind w:right="458" w:hanging="230"/>
        <w:rPr>
          <w:rFonts w:ascii="Arial" w:hAnsi="Arial" w:cs="Arial"/>
          <w:i/>
          <w:sz w:val="24"/>
          <w:szCs w:val="24"/>
        </w:rPr>
      </w:pPr>
      <w:r w:rsidRPr="00AF7612">
        <w:rPr>
          <w:rFonts w:ascii="Arial" w:eastAsia="Arial" w:hAnsi="Arial" w:cs="Arial"/>
          <w:i/>
          <w:sz w:val="24"/>
        </w:rPr>
        <w:t>Non sostare in prossimità di linee elettriche e telefoniche</w:t>
      </w:r>
    </w:p>
    <w:p w:rsidR="00AF7612" w:rsidRPr="00AF7612" w:rsidRDefault="00AF7612" w:rsidP="00446F9D">
      <w:pPr>
        <w:numPr>
          <w:ilvl w:val="0"/>
          <w:numId w:val="26"/>
        </w:numPr>
        <w:spacing w:line="249" w:lineRule="auto"/>
        <w:ind w:right="458" w:hanging="230"/>
        <w:rPr>
          <w:rFonts w:ascii="Arial" w:hAnsi="Arial" w:cs="Arial"/>
          <w:i/>
          <w:sz w:val="24"/>
          <w:szCs w:val="24"/>
        </w:rPr>
      </w:pPr>
      <w:r w:rsidRPr="00AF7612">
        <w:rPr>
          <w:rFonts w:ascii="Arial" w:hAnsi="Arial" w:cs="Arial"/>
          <w:i/>
          <w:sz w:val="24"/>
          <w:szCs w:val="24"/>
        </w:rPr>
        <w:t>Allontanarsi da terrapieni e pendii ripidi perché potrebbero franare</w:t>
      </w:r>
    </w:p>
    <w:p w:rsidR="00963440" w:rsidRPr="00AF7612" w:rsidRDefault="00963440" w:rsidP="00AF7612">
      <w:pPr>
        <w:spacing w:line="249" w:lineRule="auto"/>
        <w:ind w:right="458"/>
      </w:pPr>
    </w:p>
    <w:p w:rsidR="004A2E0A" w:rsidRDefault="004A2E0A">
      <w:bookmarkStart w:id="0" w:name="_GoBack"/>
      <w:bookmarkEnd w:id="0"/>
    </w:p>
    <w:sectPr w:rsidR="004A2E0A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EB" w:rsidRDefault="009648EB">
      <w:r>
        <w:separator/>
      </w:r>
    </w:p>
  </w:endnote>
  <w:endnote w:type="continuationSeparator" w:id="0">
    <w:p w:rsidR="009648EB" w:rsidRDefault="0096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EB" w:rsidRDefault="009648EB">
      <w:r>
        <w:separator/>
      </w:r>
    </w:p>
  </w:footnote>
  <w:footnote w:type="continuationSeparator" w:id="0">
    <w:p w:rsidR="009648EB" w:rsidRDefault="0096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3" w:rsidRDefault="00964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3" w:rsidRDefault="009648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43" w:rsidRDefault="009648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2D1"/>
    <w:multiLevelType w:val="hybridMultilevel"/>
    <w:tmpl w:val="5008BC2A"/>
    <w:lvl w:ilvl="0" w:tplc="42E8270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D82A7B8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4AC86CC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0260536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0CC3AC6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ED84244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AA6A1D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CCEEAF4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38A9054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62471"/>
    <w:multiLevelType w:val="hybridMultilevel"/>
    <w:tmpl w:val="E46CA7C0"/>
    <w:lvl w:ilvl="0" w:tplc="54A80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733E"/>
    <w:multiLevelType w:val="hybridMultilevel"/>
    <w:tmpl w:val="626C4768"/>
    <w:lvl w:ilvl="0" w:tplc="C0668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9AF"/>
    <w:multiLevelType w:val="hybridMultilevel"/>
    <w:tmpl w:val="5DD04D44"/>
    <w:lvl w:ilvl="0" w:tplc="81306F02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A6B98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EAD82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E1F9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08668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06FE4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8931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E34F4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2BEB0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52D1D"/>
    <w:multiLevelType w:val="hybridMultilevel"/>
    <w:tmpl w:val="BAF6252E"/>
    <w:lvl w:ilvl="0" w:tplc="5A84D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115D"/>
    <w:multiLevelType w:val="hybridMultilevel"/>
    <w:tmpl w:val="BCD4C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5009"/>
    <w:multiLevelType w:val="hybridMultilevel"/>
    <w:tmpl w:val="28385304"/>
    <w:lvl w:ilvl="0" w:tplc="AC5E23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049"/>
    <w:multiLevelType w:val="hybridMultilevel"/>
    <w:tmpl w:val="00FABD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36071"/>
    <w:multiLevelType w:val="hybridMultilevel"/>
    <w:tmpl w:val="52C23FE4"/>
    <w:lvl w:ilvl="0" w:tplc="ACEC7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3314"/>
    <w:multiLevelType w:val="hybridMultilevel"/>
    <w:tmpl w:val="81A05D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2256"/>
    <w:multiLevelType w:val="hybridMultilevel"/>
    <w:tmpl w:val="CB9E0AD8"/>
    <w:lvl w:ilvl="0" w:tplc="45AA045C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C13A0">
      <w:start w:val="1"/>
      <w:numFmt w:val="bullet"/>
      <w:lvlText w:val="o"/>
      <w:lvlJc w:val="left"/>
      <w:pPr>
        <w:ind w:left="1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00898">
      <w:start w:val="1"/>
      <w:numFmt w:val="bullet"/>
      <w:lvlText w:val="▪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2288A">
      <w:start w:val="1"/>
      <w:numFmt w:val="bullet"/>
      <w:lvlText w:val="•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6DDBA">
      <w:start w:val="1"/>
      <w:numFmt w:val="bullet"/>
      <w:lvlText w:val="o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40680">
      <w:start w:val="1"/>
      <w:numFmt w:val="bullet"/>
      <w:lvlText w:val="▪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D87D2A">
      <w:start w:val="1"/>
      <w:numFmt w:val="bullet"/>
      <w:lvlText w:val="•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A3B72">
      <w:start w:val="1"/>
      <w:numFmt w:val="bullet"/>
      <w:lvlText w:val="o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22820">
      <w:start w:val="1"/>
      <w:numFmt w:val="bullet"/>
      <w:lvlText w:val="▪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B4A43"/>
    <w:multiLevelType w:val="hybridMultilevel"/>
    <w:tmpl w:val="71A41468"/>
    <w:lvl w:ilvl="0" w:tplc="52E2F80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D1621"/>
    <w:multiLevelType w:val="hybridMultilevel"/>
    <w:tmpl w:val="35429C8C"/>
    <w:lvl w:ilvl="0" w:tplc="2EE09E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829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E9C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65A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0BA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80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231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D244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A31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F2F5B"/>
    <w:multiLevelType w:val="hybridMultilevel"/>
    <w:tmpl w:val="DA4066D4"/>
    <w:lvl w:ilvl="0" w:tplc="34F8962C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06D86">
      <w:start w:val="1"/>
      <w:numFmt w:val="bullet"/>
      <w:lvlText w:val="o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E08ED0">
      <w:start w:val="1"/>
      <w:numFmt w:val="bullet"/>
      <w:lvlText w:val="▪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CC3F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CF2AA">
      <w:start w:val="1"/>
      <w:numFmt w:val="bullet"/>
      <w:lvlText w:val="o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25180">
      <w:start w:val="1"/>
      <w:numFmt w:val="bullet"/>
      <w:lvlText w:val="▪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DE9A38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63A2C">
      <w:start w:val="1"/>
      <w:numFmt w:val="bullet"/>
      <w:lvlText w:val="o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265C8">
      <w:start w:val="1"/>
      <w:numFmt w:val="bullet"/>
      <w:lvlText w:val="▪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4851C6"/>
    <w:multiLevelType w:val="hybridMultilevel"/>
    <w:tmpl w:val="9A5C55E0"/>
    <w:lvl w:ilvl="0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C8B0241"/>
    <w:multiLevelType w:val="hybridMultilevel"/>
    <w:tmpl w:val="DAF486E6"/>
    <w:lvl w:ilvl="0" w:tplc="E8CC6B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B4118"/>
    <w:multiLevelType w:val="hybridMultilevel"/>
    <w:tmpl w:val="F858CE9E"/>
    <w:lvl w:ilvl="0" w:tplc="244836BA">
      <w:start w:val="1"/>
      <w:numFmt w:val="bullet"/>
      <w:lvlText w:val="•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82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A80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6C7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89E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C10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454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C75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136CDC"/>
    <w:multiLevelType w:val="hybridMultilevel"/>
    <w:tmpl w:val="30E08EAE"/>
    <w:lvl w:ilvl="0" w:tplc="E454E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70428"/>
    <w:multiLevelType w:val="hybridMultilevel"/>
    <w:tmpl w:val="21F07CEE"/>
    <w:lvl w:ilvl="0" w:tplc="934667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DE2350"/>
    <w:multiLevelType w:val="hybridMultilevel"/>
    <w:tmpl w:val="BD223896"/>
    <w:lvl w:ilvl="0" w:tplc="5A84D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5EDF"/>
    <w:multiLevelType w:val="hybridMultilevel"/>
    <w:tmpl w:val="D46CE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F2429"/>
    <w:multiLevelType w:val="hybridMultilevel"/>
    <w:tmpl w:val="40DCA5BA"/>
    <w:lvl w:ilvl="0" w:tplc="5E3EC3D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9DB"/>
    <w:multiLevelType w:val="hybridMultilevel"/>
    <w:tmpl w:val="A7643C3C"/>
    <w:lvl w:ilvl="0" w:tplc="5798F35E">
      <w:start w:val="1"/>
      <w:numFmt w:val="bullet"/>
      <w:lvlText w:val="•"/>
      <w:lvlJc w:val="left"/>
      <w:pPr>
        <w:ind w:left="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E0CCBB6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B0F8C0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46D5B0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486BA4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804482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C6AC938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22132A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7E8092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02F42ED"/>
    <w:multiLevelType w:val="hybridMultilevel"/>
    <w:tmpl w:val="6A70CC2E"/>
    <w:lvl w:ilvl="0" w:tplc="5A84D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6054"/>
    <w:multiLevelType w:val="hybridMultilevel"/>
    <w:tmpl w:val="F628E7CA"/>
    <w:lvl w:ilvl="0" w:tplc="05F27A6C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E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4B471C"/>
    <w:multiLevelType w:val="singleLevel"/>
    <w:tmpl w:val="00F88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8D862A3"/>
    <w:multiLevelType w:val="hybridMultilevel"/>
    <w:tmpl w:val="0128C3A6"/>
    <w:lvl w:ilvl="0" w:tplc="1F0EA4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A4C3F"/>
    <w:multiLevelType w:val="hybridMultilevel"/>
    <w:tmpl w:val="C4F0C924"/>
    <w:lvl w:ilvl="0" w:tplc="D9CE5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3"/>
  </w:num>
  <w:num w:numId="4">
    <w:abstractNumId w:val="19"/>
  </w:num>
  <w:num w:numId="5">
    <w:abstractNumId w:val="5"/>
  </w:num>
  <w:num w:numId="6">
    <w:abstractNumId w:val="1"/>
  </w:num>
  <w:num w:numId="7">
    <w:abstractNumId w:val="27"/>
  </w:num>
  <w:num w:numId="8">
    <w:abstractNumId w:val="2"/>
  </w:num>
  <w:num w:numId="9">
    <w:abstractNumId w:val="8"/>
  </w:num>
  <w:num w:numId="10">
    <w:abstractNumId w:val="28"/>
  </w:num>
  <w:num w:numId="11">
    <w:abstractNumId w:val="17"/>
  </w:num>
  <w:num w:numId="12">
    <w:abstractNumId w:val="6"/>
  </w:num>
  <w:num w:numId="13">
    <w:abstractNumId w:val="10"/>
  </w:num>
  <w:num w:numId="14">
    <w:abstractNumId w:val="12"/>
  </w:num>
  <w:num w:numId="15">
    <w:abstractNumId w:val="20"/>
  </w:num>
  <w:num w:numId="16">
    <w:abstractNumId w:val="14"/>
  </w:num>
  <w:num w:numId="17">
    <w:abstractNumId w:val="11"/>
  </w:num>
  <w:num w:numId="18">
    <w:abstractNumId w:val="18"/>
  </w:num>
  <w:num w:numId="19">
    <w:abstractNumId w:val="21"/>
  </w:num>
  <w:num w:numId="20">
    <w:abstractNumId w:val="24"/>
  </w:num>
  <w:num w:numId="21">
    <w:abstractNumId w:val="22"/>
  </w:num>
  <w:num w:numId="22">
    <w:abstractNumId w:val="15"/>
  </w:num>
  <w:num w:numId="23">
    <w:abstractNumId w:val="13"/>
  </w:num>
  <w:num w:numId="24">
    <w:abstractNumId w:val="3"/>
  </w:num>
  <w:num w:numId="25">
    <w:abstractNumId w:val="0"/>
  </w:num>
  <w:num w:numId="26">
    <w:abstractNumId w:val="16"/>
  </w:num>
  <w:num w:numId="27">
    <w:abstractNumId w:val="26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2"/>
    <w:rsid w:val="00010330"/>
    <w:rsid w:val="0003101A"/>
    <w:rsid w:val="000445A9"/>
    <w:rsid w:val="00071313"/>
    <w:rsid w:val="00076EDE"/>
    <w:rsid w:val="00092D1C"/>
    <w:rsid w:val="000D40A5"/>
    <w:rsid w:val="000E5976"/>
    <w:rsid w:val="00117913"/>
    <w:rsid w:val="0012019E"/>
    <w:rsid w:val="001531A2"/>
    <w:rsid w:val="0016361A"/>
    <w:rsid w:val="0019553F"/>
    <w:rsid w:val="0019708C"/>
    <w:rsid w:val="001C3744"/>
    <w:rsid w:val="00201BAC"/>
    <w:rsid w:val="00206864"/>
    <w:rsid w:val="0022110A"/>
    <w:rsid w:val="00261FD1"/>
    <w:rsid w:val="0027584F"/>
    <w:rsid w:val="002970EB"/>
    <w:rsid w:val="002A6D57"/>
    <w:rsid w:val="002A75F8"/>
    <w:rsid w:val="002D65E8"/>
    <w:rsid w:val="002D71AF"/>
    <w:rsid w:val="00314024"/>
    <w:rsid w:val="0032475B"/>
    <w:rsid w:val="00330012"/>
    <w:rsid w:val="00340947"/>
    <w:rsid w:val="00365DB3"/>
    <w:rsid w:val="003F5F92"/>
    <w:rsid w:val="00413207"/>
    <w:rsid w:val="00414F23"/>
    <w:rsid w:val="0043102A"/>
    <w:rsid w:val="00437591"/>
    <w:rsid w:val="00455053"/>
    <w:rsid w:val="004631B2"/>
    <w:rsid w:val="00483D00"/>
    <w:rsid w:val="004A0C9F"/>
    <w:rsid w:val="004A2E0A"/>
    <w:rsid w:val="004D0B5A"/>
    <w:rsid w:val="005002B2"/>
    <w:rsid w:val="00567D4D"/>
    <w:rsid w:val="005912AE"/>
    <w:rsid w:val="005913B5"/>
    <w:rsid w:val="00622D24"/>
    <w:rsid w:val="00666DD9"/>
    <w:rsid w:val="006828FB"/>
    <w:rsid w:val="00697C12"/>
    <w:rsid w:val="006F5916"/>
    <w:rsid w:val="006F7673"/>
    <w:rsid w:val="007230B1"/>
    <w:rsid w:val="007330AA"/>
    <w:rsid w:val="0074096D"/>
    <w:rsid w:val="00750BC1"/>
    <w:rsid w:val="00780FE8"/>
    <w:rsid w:val="0078260A"/>
    <w:rsid w:val="00791F4C"/>
    <w:rsid w:val="007A36BD"/>
    <w:rsid w:val="007C2F33"/>
    <w:rsid w:val="007C7462"/>
    <w:rsid w:val="007F2450"/>
    <w:rsid w:val="008106CC"/>
    <w:rsid w:val="0082045F"/>
    <w:rsid w:val="00847618"/>
    <w:rsid w:val="00860297"/>
    <w:rsid w:val="00882045"/>
    <w:rsid w:val="008965A9"/>
    <w:rsid w:val="008A1876"/>
    <w:rsid w:val="008A62E1"/>
    <w:rsid w:val="008B03B9"/>
    <w:rsid w:val="008B57BC"/>
    <w:rsid w:val="009014A8"/>
    <w:rsid w:val="00906038"/>
    <w:rsid w:val="009164C1"/>
    <w:rsid w:val="00963440"/>
    <w:rsid w:val="009648EB"/>
    <w:rsid w:val="00976E7E"/>
    <w:rsid w:val="009878D9"/>
    <w:rsid w:val="009A2D6C"/>
    <w:rsid w:val="00A0648E"/>
    <w:rsid w:val="00A11B74"/>
    <w:rsid w:val="00A30899"/>
    <w:rsid w:val="00A65BDA"/>
    <w:rsid w:val="00A67CDB"/>
    <w:rsid w:val="00A85781"/>
    <w:rsid w:val="00A9410B"/>
    <w:rsid w:val="00AA7FA7"/>
    <w:rsid w:val="00AB1647"/>
    <w:rsid w:val="00AE62D7"/>
    <w:rsid w:val="00AF7612"/>
    <w:rsid w:val="00B31E89"/>
    <w:rsid w:val="00B348EE"/>
    <w:rsid w:val="00B54621"/>
    <w:rsid w:val="00B56252"/>
    <w:rsid w:val="00B727DE"/>
    <w:rsid w:val="00BA1C4C"/>
    <w:rsid w:val="00BB333A"/>
    <w:rsid w:val="00C10467"/>
    <w:rsid w:val="00C235D9"/>
    <w:rsid w:val="00C34FC0"/>
    <w:rsid w:val="00C5055A"/>
    <w:rsid w:val="00C5091A"/>
    <w:rsid w:val="00C642F9"/>
    <w:rsid w:val="00C64CBF"/>
    <w:rsid w:val="00C970AE"/>
    <w:rsid w:val="00CA3AD7"/>
    <w:rsid w:val="00CC27F1"/>
    <w:rsid w:val="00CC336C"/>
    <w:rsid w:val="00CC595F"/>
    <w:rsid w:val="00CC7BEE"/>
    <w:rsid w:val="00D16628"/>
    <w:rsid w:val="00D802E8"/>
    <w:rsid w:val="00D878E2"/>
    <w:rsid w:val="00DC67B1"/>
    <w:rsid w:val="00DD28FF"/>
    <w:rsid w:val="00DD2A3F"/>
    <w:rsid w:val="00E03C8A"/>
    <w:rsid w:val="00E3032D"/>
    <w:rsid w:val="00E81CA4"/>
    <w:rsid w:val="00ED7995"/>
    <w:rsid w:val="00EF512F"/>
    <w:rsid w:val="00F103EA"/>
    <w:rsid w:val="00F10E3C"/>
    <w:rsid w:val="00F1246B"/>
    <w:rsid w:val="00F1299F"/>
    <w:rsid w:val="00F2008A"/>
    <w:rsid w:val="00F22F2B"/>
    <w:rsid w:val="00F2614E"/>
    <w:rsid w:val="00F27E94"/>
    <w:rsid w:val="00F317ED"/>
    <w:rsid w:val="00F31EDF"/>
    <w:rsid w:val="00FA0F87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673E-E7D3-4A6F-9C33-79425E6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A2E0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7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79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4C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24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semiHidden/>
    <w:rsid w:val="0033001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2E0A"/>
    <w:rPr>
      <w:rFonts w:ascii="Arial" w:eastAsia="Arial" w:hAnsi="Arial" w:cs="Arial"/>
      <w:b/>
      <w:color w:val="000000"/>
      <w:sz w:val="32"/>
      <w:lang w:eastAsia="it-IT"/>
    </w:rPr>
  </w:style>
  <w:style w:type="paragraph" w:customStyle="1" w:styleId="corpotesto">
    <w:name w:val="corpo testo"/>
    <w:basedOn w:val="Normale"/>
    <w:rsid w:val="00DC67B1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79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79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4CB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Novella</cp:lastModifiedBy>
  <cp:revision>54</cp:revision>
  <dcterms:created xsi:type="dcterms:W3CDTF">2016-04-28T16:27:00Z</dcterms:created>
  <dcterms:modified xsi:type="dcterms:W3CDTF">2016-05-11T15:06:00Z</dcterms:modified>
</cp:coreProperties>
</file>